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BD" w:rsidRPr="00265FFA" w:rsidRDefault="00F578BD" w:rsidP="00CF112D">
      <w:pPr>
        <w:jc w:val="center"/>
        <w:rPr>
          <w:rFonts w:ascii="Arial" w:hAnsi="Arial" w:cs="Arial"/>
          <w:b/>
          <w:sz w:val="32"/>
          <w:szCs w:val="32"/>
        </w:rPr>
      </w:pPr>
      <w:r w:rsidRPr="00265FFA">
        <w:rPr>
          <w:rFonts w:ascii="Arial" w:hAnsi="Arial" w:cs="Arial"/>
          <w:b/>
          <w:sz w:val="32"/>
          <w:szCs w:val="32"/>
        </w:rPr>
        <w:t xml:space="preserve">А Д М И Н И С Т </w:t>
      </w:r>
      <w:proofErr w:type="gramStart"/>
      <w:r w:rsidRPr="00265FFA">
        <w:rPr>
          <w:rFonts w:ascii="Arial" w:hAnsi="Arial" w:cs="Arial"/>
          <w:b/>
          <w:sz w:val="32"/>
          <w:szCs w:val="32"/>
        </w:rPr>
        <w:t>Р</w:t>
      </w:r>
      <w:proofErr w:type="gramEnd"/>
      <w:r w:rsidRPr="00265FFA">
        <w:rPr>
          <w:rFonts w:ascii="Arial" w:hAnsi="Arial" w:cs="Arial"/>
          <w:b/>
          <w:sz w:val="32"/>
          <w:szCs w:val="32"/>
        </w:rPr>
        <w:t xml:space="preserve"> А Ц И Я</w:t>
      </w:r>
    </w:p>
    <w:p w:rsidR="00F578BD" w:rsidRPr="00265FFA" w:rsidRDefault="00F578BD" w:rsidP="00F578BD">
      <w:pPr>
        <w:jc w:val="center"/>
        <w:rPr>
          <w:rFonts w:ascii="Arial" w:hAnsi="Arial" w:cs="Arial"/>
          <w:b/>
          <w:sz w:val="32"/>
          <w:szCs w:val="32"/>
        </w:rPr>
      </w:pPr>
      <w:r w:rsidRPr="00265FFA">
        <w:rPr>
          <w:rFonts w:ascii="Arial" w:hAnsi="Arial" w:cs="Arial"/>
          <w:b/>
          <w:sz w:val="32"/>
          <w:szCs w:val="32"/>
        </w:rPr>
        <w:t xml:space="preserve">СЕЛЬСКОГО  ПОСЕЛЕНИЯ  </w:t>
      </w:r>
      <w:r w:rsidR="00F32074" w:rsidRPr="00265FFA">
        <w:rPr>
          <w:rFonts w:ascii="Arial" w:hAnsi="Arial" w:cs="Arial"/>
          <w:b/>
          <w:sz w:val="32"/>
          <w:szCs w:val="32"/>
        </w:rPr>
        <w:t>НИКОЛЬСКОЕ</w:t>
      </w:r>
    </w:p>
    <w:p w:rsidR="00F578BD" w:rsidRPr="00265FFA" w:rsidRDefault="00473BEA" w:rsidP="00473BEA">
      <w:pPr>
        <w:jc w:val="center"/>
        <w:rPr>
          <w:rFonts w:ascii="Arial" w:hAnsi="Arial" w:cs="Arial"/>
          <w:b/>
          <w:sz w:val="32"/>
          <w:szCs w:val="32"/>
        </w:rPr>
      </w:pPr>
      <w:r>
        <w:rPr>
          <w:rFonts w:ascii="Arial" w:hAnsi="Arial" w:cs="Arial"/>
          <w:b/>
          <w:sz w:val="32"/>
          <w:szCs w:val="32"/>
        </w:rPr>
        <w:t>РАМЕШКОВСКИЙ  РАЙОН ТВЕРСКАЯ</w:t>
      </w:r>
      <w:r w:rsidR="00F578BD" w:rsidRPr="00265FFA">
        <w:rPr>
          <w:rFonts w:ascii="Arial" w:hAnsi="Arial" w:cs="Arial"/>
          <w:b/>
          <w:sz w:val="32"/>
          <w:szCs w:val="32"/>
        </w:rPr>
        <w:t xml:space="preserve">  ОБЛАСТ</w:t>
      </w:r>
      <w:r>
        <w:rPr>
          <w:rFonts w:ascii="Arial" w:hAnsi="Arial" w:cs="Arial"/>
          <w:b/>
          <w:sz w:val="32"/>
          <w:szCs w:val="32"/>
        </w:rPr>
        <w:t>Ь</w:t>
      </w:r>
    </w:p>
    <w:p w:rsidR="00F578BD" w:rsidRPr="00265FFA" w:rsidRDefault="00F578BD" w:rsidP="00F578BD">
      <w:pPr>
        <w:jc w:val="center"/>
        <w:rPr>
          <w:rFonts w:ascii="Arial" w:hAnsi="Arial" w:cs="Arial"/>
          <w:b/>
          <w:sz w:val="32"/>
          <w:szCs w:val="32"/>
        </w:rPr>
      </w:pPr>
    </w:p>
    <w:p w:rsidR="00F578BD" w:rsidRPr="00265FFA" w:rsidRDefault="00F578BD" w:rsidP="00F578BD">
      <w:pPr>
        <w:jc w:val="center"/>
        <w:rPr>
          <w:rFonts w:ascii="Arial" w:hAnsi="Arial" w:cs="Arial"/>
          <w:b/>
          <w:sz w:val="32"/>
          <w:szCs w:val="32"/>
        </w:rPr>
      </w:pPr>
      <w:proofErr w:type="gramStart"/>
      <w:r w:rsidRPr="00265FFA">
        <w:rPr>
          <w:rFonts w:ascii="Arial" w:hAnsi="Arial" w:cs="Arial"/>
          <w:b/>
          <w:sz w:val="32"/>
          <w:szCs w:val="32"/>
        </w:rPr>
        <w:t>П</w:t>
      </w:r>
      <w:proofErr w:type="gramEnd"/>
      <w:r w:rsidRPr="00265FFA">
        <w:rPr>
          <w:rFonts w:ascii="Arial" w:hAnsi="Arial" w:cs="Arial"/>
          <w:b/>
          <w:sz w:val="32"/>
          <w:szCs w:val="32"/>
        </w:rPr>
        <w:t xml:space="preserve"> О С Т А Н О В Л Е Н И Е</w:t>
      </w:r>
    </w:p>
    <w:p w:rsidR="00F578BD" w:rsidRPr="00E22D48" w:rsidRDefault="00D81C28" w:rsidP="00F578BD">
      <w:pPr>
        <w:jc w:val="center"/>
        <w:rPr>
          <w:sz w:val="28"/>
          <w:szCs w:val="28"/>
        </w:rPr>
      </w:pPr>
      <w:r w:rsidRPr="00E22D48">
        <w:rPr>
          <w:sz w:val="28"/>
          <w:szCs w:val="28"/>
        </w:rPr>
        <w:t>с</w:t>
      </w:r>
      <w:r w:rsidR="00F578BD" w:rsidRPr="00E22D48">
        <w:rPr>
          <w:sz w:val="28"/>
          <w:szCs w:val="28"/>
        </w:rPr>
        <w:t xml:space="preserve">. </w:t>
      </w:r>
      <w:r w:rsidR="00F32074" w:rsidRPr="00E22D48">
        <w:rPr>
          <w:sz w:val="28"/>
          <w:szCs w:val="28"/>
        </w:rPr>
        <w:t>Никольское</w:t>
      </w:r>
    </w:p>
    <w:p w:rsidR="00F578BD" w:rsidRPr="00836455" w:rsidRDefault="00F32074" w:rsidP="00F578BD">
      <w:pPr>
        <w:tabs>
          <w:tab w:val="left" w:pos="8425"/>
        </w:tabs>
        <w:rPr>
          <w:sz w:val="28"/>
          <w:szCs w:val="28"/>
        </w:rPr>
      </w:pPr>
      <w:r w:rsidRPr="00836455">
        <w:rPr>
          <w:sz w:val="28"/>
          <w:szCs w:val="28"/>
        </w:rPr>
        <w:t>25</w:t>
      </w:r>
      <w:r w:rsidR="00F578BD" w:rsidRPr="00836455">
        <w:rPr>
          <w:sz w:val="28"/>
          <w:szCs w:val="28"/>
        </w:rPr>
        <w:t>.1</w:t>
      </w:r>
      <w:r w:rsidRPr="00836455">
        <w:rPr>
          <w:sz w:val="28"/>
          <w:szCs w:val="28"/>
        </w:rPr>
        <w:t>2</w:t>
      </w:r>
      <w:r w:rsidR="00F578BD" w:rsidRPr="00836455">
        <w:rPr>
          <w:sz w:val="28"/>
          <w:szCs w:val="28"/>
        </w:rPr>
        <w:t>.2019</w:t>
      </w:r>
      <w:r w:rsidR="00836455" w:rsidRPr="00836455">
        <w:rPr>
          <w:sz w:val="28"/>
          <w:szCs w:val="28"/>
        </w:rPr>
        <w:t xml:space="preserve">                                                                                   </w:t>
      </w:r>
      <w:r w:rsidR="00F578BD" w:rsidRPr="00836455">
        <w:rPr>
          <w:sz w:val="28"/>
          <w:szCs w:val="28"/>
        </w:rPr>
        <w:t>№</w:t>
      </w:r>
      <w:r w:rsidRPr="00836455">
        <w:rPr>
          <w:sz w:val="28"/>
          <w:szCs w:val="28"/>
        </w:rPr>
        <w:t>8</w:t>
      </w:r>
      <w:r w:rsidR="00F578BD" w:rsidRPr="00836455">
        <w:rPr>
          <w:sz w:val="28"/>
          <w:szCs w:val="28"/>
        </w:rPr>
        <w:t>5</w:t>
      </w:r>
      <w:r w:rsidRPr="00836455">
        <w:rPr>
          <w:sz w:val="28"/>
          <w:szCs w:val="28"/>
        </w:rPr>
        <w:t>-па</w:t>
      </w:r>
    </w:p>
    <w:p w:rsidR="00F578BD" w:rsidRPr="00836455" w:rsidRDefault="00F578BD" w:rsidP="00F578BD">
      <w:pPr>
        <w:rPr>
          <w:sz w:val="28"/>
          <w:szCs w:val="28"/>
        </w:rPr>
      </w:pPr>
      <w:r w:rsidRPr="00836455">
        <w:rPr>
          <w:sz w:val="28"/>
          <w:szCs w:val="28"/>
        </w:rPr>
        <w:t xml:space="preserve"> Об утверждении </w:t>
      </w:r>
      <w:proofErr w:type="gramStart"/>
      <w:r w:rsidRPr="00836455">
        <w:rPr>
          <w:sz w:val="28"/>
          <w:szCs w:val="28"/>
        </w:rPr>
        <w:t>Программы комплексного развития систем коммунальной инфраструктуры муниципального образования</w:t>
      </w:r>
      <w:proofErr w:type="gramEnd"/>
      <w:r w:rsidRPr="00836455">
        <w:rPr>
          <w:sz w:val="28"/>
          <w:szCs w:val="28"/>
        </w:rPr>
        <w:t xml:space="preserve"> сельское поселение </w:t>
      </w:r>
      <w:r w:rsidR="00F32074" w:rsidRPr="00836455">
        <w:rPr>
          <w:sz w:val="28"/>
          <w:szCs w:val="28"/>
        </w:rPr>
        <w:t>Никольское</w:t>
      </w:r>
      <w:r w:rsidRPr="00836455">
        <w:rPr>
          <w:sz w:val="28"/>
          <w:szCs w:val="28"/>
        </w:rPr>
        <w:t xml:space="preserve"> Рамешковског</w:t>
      </w:r>
      <w:r w:rsidR="00CD25D6">
        <w:rPr>
          <w:sz w:val="28"/>
          <w:szCs w:val="28"/>
        </w:rPr>
        <w:t>о района Тверской области на 2020</w:t>
      </w:r>
      <w:r w:rsidRPr="00836455">
        <w:rPr>
          <w:sz w:val="28"/>
          <w:szCs w:val="28"/>
        </w:rPr>
        <w:t>-202</w:t>
      </w:r>
      <w:r w:rsidR="00CD25D6">
        <w:rPr>
          <w:sz w:val="28"/>
          <w:szCs w:val="28"/>
        </w:rPr>
        <w:t>5</w:t>
      </w:r>
      <w:r w:rsidRPr="00836455">
        <w:rPr>
          <w:sz w:val="28"/>
          <w:szCs w:val="28"/>
        </w:rPr>
        <w:t xml:space="preserve"> годы  </w:t>
      </w:r>
    </w:p>
    <w:p w:rsidR="00F578BD" w:rsidRPr="00E22D48" w:rsidRDefault="00F578BD" w:rsidP="00F578BD">
      <w:pPr>
        <w:rPr>
          <w:b/>
          <w:sz w:val="28"/>
          <w:szCs w:val="28"/>
        </w:rPr>
      </w:pPr>
    </w:p>
    <w:p w:rsidR="00F578BD" w:rsidRPr="00E22D48" w:rsidRDefault="00F578BD" w:rsidP="00F578BD">
      <w:pPr>
        <w:ind w:firstLine="708"/>
        <w:rPr>
          <w:sz w:val="28"/>
          <w:szCs w:val="28"/>
        </w:rPr>
      </w:pPr>
      <w:r w:rsidRPr="00E22D48">
        <w:rPr>
          <w:sz w:val="28"/>
          <w:szCs w:val="28"/>
        </w:rPr>
        <w:t xml:space="preserve">В соответствии   с. п. 6.1 ст.1 Федерального закона №131-ФЗ « Об общих принципах организации местного самоуправления»,  п.11  Постановления Правительства РФ от 22.08.2011 года №1493-р, руководствуясь Уставом сельского поселения, администрация сельского поселения </w:t>
      </w:r>
      <w:r w:rsidR="00F32074" w:rsidRPr="00E22D48">
        <w:rPr>
          <w:sz w:val="28"/>
          <w:szCs w:val="28"/>
        </w:rPr>
        <w:t>Никольское</w:t>
      </w:r>
      <w:r w:rsidRPr="00E22D48">
        <w:rPr>
          <w:sz w:val="28"/>
          <w:szCs w:val="28"/>
        </w:rPr>
        <w:t xml:space="preserve"> </w:t>
      </w:r>
    </w:p>
    <w:p w:rsidR="00F578BD" w:rsidRPr="00E22D48" w:rsidRDefault="00F578BD" w:rsidP="00F578BD">
      <w:pPr>
        <w:spacing w:before="100" w:beforeAutospacing="1" w:after="100" w:afterAutospacing="1"/>
        <w:jc w:val="center"/>
        <w:rPr>
          <w:sz w:val="28"/>
          <w:szCs w:val="28"/>
        </w:rPr>
      </w:pPr>
      <w:proofErr w:type="gramStart"/>
      <w:r w:rsidRPr="00E22D48">
        <w:rPr>
          <w:sz w:val="28"/>
          <w:szCs w:val="28"/>
        </w:rPr>
        <w:t>П</w:t>
      </w:r>
      <w:proofErr w:type="gramEnd"/>
      <w:r w:rsidRPr="00E22D48">
        <w:rPr>
          <w:sz w:val="28"/>
          <w:szCs w:val="28"/>
        </w:rPr>
        <w:t xml:space="preserve"> О С Т А Н О В Л Я Е Т :</w:t>
      </w:r>
    </w:p>
    <w:p w:rsidR="00F578BD" w:rsidRPr="00E22D48" w:rsidRDefault="00F578BD" w:rsidP="00F578BD">
      <w:pPr>
        <w:contextualSpacing/>
        <w:rPr>
          <w:sz w:val="28"/>
          <w:szCs w:val="28"/>
        </w:rPr>
      </w:pPr>
      <w:r w:rsidRPr="00E22D48">
        <w:rPr>
          <w:sz w:val="28"/>
          <w:szCs w:val="28"/>
        </w:rPr>
        <w:t xml:space="preserve">1.    Утвердить    Программу  комплексного развития систем коммунальной инфраструктуры муниципального образования сельское поселение </w:t>
      </w:r>
      <w:r w:rsidR="00F32074" w:rsidRPr="00E22D48">
        <w:rPr>
          <w:sz w:val="28"/>
          <w:szCs w:val="28"/>
        </w:rPr>
        <w:t>Никольское</w:t>
      </w:r>
      <w:r w:rsidRPr="00E22D48">
        <w:rPr>
          <w:sz w:val="28"/>
          <w:szCs w:val="28"/>
        </w:rPr>
        <w:t xml:space="preserve"> Рамешковског</w:t>
      </w:r>
      <w:r w:rsidR="006605A9">
        <w:rPr>
          <w:sz w:val="28"/>
          <w:szCs w:val="28"/>
        </w:rPr>
        <w:t>о района Тверской области на 2020-2025</w:t>
      </w:r>
      <w:r w:rsidRPr="00E22D48">
        <w:rPr>
          <w:sz w:val="28"/>
          <w:szCs w:val="28"/>
        </w:rPr>
        <w:t xml:space="preserve"> годы согласно приложению.</w:t>
      </w:r>
    </w:p>
    <w:p w:rsidR="00F578BD" w:rsidRPr="00E22D48" w:rsidRDefault="00F578BD" w:rsidP="00F578BD">
      <w:pPr>
        <w:contextualSpacing/>
        <w:rPr>
          <w:sz w:val="28"/>
          <w:szCs w:val="28"/>
        </w:rPr>
      </w:pPr>
      <w:r w:rsidRPr="00E22D48">
        <w:rPr>
          <w:sz w:val="28"/>
          <w:szCs w:val="28"/>
        </w:rPr>
        <w:t xml:space="preserve"> </w:t>
      </w:r>
    </w:p>
    <w:p w:rsidR="00F578BD" w:rsidRPr="00E22D48" w:rsidRDefault="00F578BD" w:rsidP="00F578BD">
      <w:pPr>
        <w:contextualSpacing/>
        <w:rPr>
          <w:sz w:val="28"/>
          <w:szCs w:val="28"/>
        </w:rPr>
      </w:pPr>
      <w:r w:rsidRPr="00E22D48">
        <w:rPr>
          <w:sz w:val="28"/>
          <w:szCs w:val="28"/>
        </w:rPr>
        <w:t xml:space="preserve">2.  </w:t>
      </w:r>
      <w:proofErr w:type="gramStart"/>
      <w:r w:rsidRPr="00E22D48">
        <w:rPr>
          <w:sz w:val="28"/>
          <w:szCs w:val="28"/>
        </w:rPr>
        <w:t>Разместить</w:t>
      </w:r>
      <w:proofErr w:type="gramEnd"/>
      <w:r w:rsidRPr="00E22D48">
        <w:rPr>
          <w:sz w:val="28"/>
          <w:szCs w:val="28"/>
        </w:rPr>
        <w:t xml:space="preserve"> настоящее  постановление на официальном сайте муниципального образования </w:t>
      </w:r>
      <w:r w:rsidR="001324C1" w:rsidRPr="00E22D48">
        <w:rPr>
          <w:sz w:val="28"/>
          <w:szCs w:val="28"/>
        </w:rPr>
        <w:t xml:space="preserve"> </w:t>
      </w:r>
      <w:r w:rsidRPr="00E22D48">
        <w:rPr>
          <w:sz w:val="28"/>
          <w:szCs w:val="28"/>
        </w:rPr>
        <w:t xml:space="preserve">  сельское поселение </w:t>
      </w:r>
      <w:r w:rsidR="00F32074" w:rsidRPr="00E22D48">
        <w:rPr>
          <w:sz w:val="28"/>
          <w:szCs w:val="28"/>
        </w:rPr>
        <w:t>Никольское</w:t>
      </w:r>
      <w:r w:rsidRPr="00E22D48">
        <w:rPr>
          <w:sz w:val="28"/>
          <w:szCs w:val="28"/>
        </w:rPr>
        <w:t xml:space="preserve">  в информационно-телекоммуникационной сети «Интернет» и  в центре для обнародования нормативных правовых актов в администрации сельского поселения </w:t>
      </w:r>
      <w:r w:rsidR="00F32074" w:rsidRPr="00E22D48">
        <w:rPr>
          <w:sz w:val="28"/>
          <w:szCs w:val="28"/>
        </w:rPr>
        <w:t>Никольское</w:t>
      </w:r>
      <w:r w:rsidRPr="00E22D48">
        <w:rPr>
          <w:sz w:val="28"/>
          <w:szCs w:val="28"/>
        </w:rPr>
        <w:t>.</w:t>
      </w:r>
    </w:p>
    <w:p w:rsidR="00F578BD" w:rsidRPr="00E22D48" w:rsidRDefault="00F578BD" w:rsidP="00F578BD">
      <w:pPr>
        <w:contextualSpacing/>
        <w:rPr>
          <w:sz w:val="28"/>
          <w:szCs w:val="28"/>
        </w:rPr>
      </w:pPr>
      <w:r w:rsidRPr="00E22D48">
        <w:rPr>
          <w:sz w:val="28"/>
          <w:szCs w:val="28"/>
        </w:rPr>
        <w:br/>
        <w:t>3.Постановление  вступает  в  силу с момента его   подписания.</w:t>
      </w:r>
    </w:p>
    <w:p w:rsidR="00F578BD" w:rsidRPr="00E22D48" w:rsidRDefault="00F578BD" w:rsidP="00F578BD">
      <w:pPr>
        <w:contextualSpacing/>
        <w:rPr>
          <w:sz w:val="28"/>
          <w:szCs w:val="28"/>
        </w:rPr>
      </w:pPr>
    </w:p>
    <w:p w:rsidR="00F578BD" w:rsidRDefault="00F578BD" w:rsidP="00F578BD">
      <w:pPr>
        <w:contextualSpacing/>
        <w:rPr>
          <w:sz w:val="28"/>
          <w:szCs w:val="28"/>
        </w:rPr>
      </w:pPr>
      <w:r w:rsidRPr="00E22D48">
        <w:rPr>
          <w:sz w:val="28"/>
          <w:szCs w:val="28"/>
        </w:rPr>
        <w:t>4.</w:t>
      </w:r>
      <w:proofErr w:type="gramStart"/>
      <w:r w:rsidRPr="00E22D48">
        <w:rPr>
          <w:sz w:val="28"/>
          <w:szCs w:val="28"/>
        </w:rPr>
        <w:t>Контроль за</w:t>
      </w:r>
      <w:proofErr w:type="gramEnd"/>
      <w:r w:rsidRPr="00E22D48">
        <w:rPr>
          <w:sz w:val="28"/>
          <w:szCs w:val="28"/>
        </w:rPr>
        <w:t xml:space="preserve"> исполнением постановления оставляю за собой</w:t>
      </w:r>
      <w:r w:rsidR="00836455">
        <w:rPr>
          <w:sz w:val="28"/>
          <w:szCs w:val="28"/>
        </w:rPr>
        <w:t>.</w:t>
      </w:r>
    </w:p>
    <w:p w:rsidR="00836455" w:rsidRPr="00E22D48" w:rsidRDefault="00836455" w:rsidP="00F578BD">
      <w:pPr>
        <w:contextualSpacing/>
        <w:rPr>
          <w:sz w:val="28"/>
          <w:szCs w:val="28"/>
        </w:rPr>
      </w:pPr>
    </w:p>
    <w:p w:rsidR="00F578BD" w:rsidRPr="00E22D48" w:rsidRDefault="00F578BD" w:rsidP="00F578BD">
      <w:pPr>
        <w:contextualSpacing/>
        <w:rPr>
          <w:sz w:val="28"/>
          <w:szCs w:val="28"/>
        </w:rPr>
      </w:pPr>
    </w:p>
    <w:p w:rsidR="00F578BD" w:rsidRPr="00E22D48" w:rsidRDefault="00F578BD" w:rsidP="00517E13">
      <w:pPr>
        <w:jc w:val="center"/>
        <w:rPr>
          <w:sz w:val="28"/>
          <w:szCs w:val="28"/>
        </w:rPr>
      </w:pPr>
      <w:r w:rsidRPr="00E22D48">
        <w:rPr>
          <w:sz w:val="28"/>
          <w:szCs w:val="28"/>
        </w:rPr>
        <w:t>Глава  сельского  поселения</w:t>
      </w:r>
      <w:r w:rsidR="001324C1" w:rsidRPr="00E22D48">
        <w:rPr>
          <w:sz w:val="28"/>
          <w:szCs w:val="28"/>
        </w:rPr>
        <w:t xml:space="preserve"> </w:t>
      </w:r>
      <w:r w:rsidR="00F32074" w:rsidRPr="00E22D48">
        <w:rPr>
          <w:sz w:val="28"/>
          <w:szCs w:val="28"/>
        </w:rPr>
        <w:t>Никольское</w:t>
      </w:r>
      <w:r w:rsidRPr="00E22D48">
        <w:rPr>
          <w:sz w:val="28"/>
          <w:szCs w:val="28"/>
        </w:rPr>
        <w:t xml:space="preserve">:                                    </w:t>
      </w:r>
      <w:r w:rsidR="001324C1" w:rsidRPr="00E22D48">
        <w:rPr>
          <w:sz w:val="28"/>
          <w:szCs w:val="28"/>
        </w:rPr>
        <w:t>Л.Н.Горшкова</w:t>
      </w:r>
    </w:p>
    <w:p w:rsidR="00F578BD" w:rsidRPr="00E22D48" w:rsidRDefault="00F578BD" w:rsidP="00F578BD">
      <w:pPr>
        <w:spacing w:before="108" w:after="108"/>
        <w:ind w:right="834"/>
        <w:jc w:val="center"/>
        <w:rPr>
          <w:b/>
          <w:bCs/>
          <w:color w:val="000000"/>
          <w:sz w:val="28"/>
          <w:szCs w:val="28"/>
        </w:rPr>
      </w:pPr>
    </w:p>
    <w:p w:rsidR="00F578BD" w:rsidRDefault="00F578BD" w:rsidP="00F578BD">
      <w:pPr>
        <w:spacing w:before="108" w:after="108"/>
        <w:ind w:right="834"/>
        <w:jc w:val="right"/>
        <w:rPr>
          <w:bCs/>
          <w:color w:val="000000"/>
        </w:rPr>
      </w:pPr>
    </w:p>
    <w:p w:rsidR="00F578BD" w:rsidRDefault="00F578BD" w:rsidP="00F578BD">
      <w:pPr>
        <w:spacing w:before="108" w:after="108"/>
        <w:ind w:right="834"/>
        <w:jc w:val="right"/>
        <w:rPr>
          <w:bCs/>
          <w:color w:val="000000"/>
        </w:rPr>
      </w:pPr>
    </w:p>
    <w:p w:rsidR="00F578BD" w:rsidRDefault="00F578BD" w:rsidP="00F578BD">
      <w:pPr>
        <w:spacing w:before="108" w:after="108"/>
        <w:ind w:right="834"/>
        <w:jc w:val="right"/>
        <w:rPr>
          <w:bCs/>
          <w:color w:val="000000"/>
        </w:rPr>
      </w:pPr>
    </w:p>
    <w:p w:rsidR="00E87A8B" w:rsidRDefault="00E87A8B" w:rsidP="00F578BD">
      <w:pPr>
        <w:spacing w:before="108" w:after="108"/>
        <w:ind w:right="834"/>
        <w:jc w:val="right"/>
        <w:rPr>
          <w:bCs/>
          <w:color w:val="000000"/>
        </w:rPr>
      </w:pPr>
    </w:p>
    <w:p w:rsidR="00E87A8B" w:rsidRDefault="00E87A8B" w:rsidP="00F578BD">
      <w:pPr>
        <w:spacing w:before="108" w:after="108"/>
        <w:ind w:right="834"/>
        <w:jc w:val="right"/>
        <w:rPr>
          <w:bCs/>
          <w:color w:val="000000"/>
        </w:rPr>
      </w:pPr>
    </w:p>
    <w:p w:rsidR="00E87A8B" w:rsidRDefault="00E87A8B" w:rsidP="00F578BD">
      <w:pPr>
        <w:spacing w:before="108" w:after="108"/>
        <w:ind w:right="834"/>
        <w:jc w:val="right"/>
        <w:rPr>
          <w:bCs/>
          <w:color w:val="000000"/>
        </w:rPr>
      </w:pPr>
    </w:p>
    <w:p w:rsidR="00E87A8B" w:rsidRDefault="00E87A8B" w:rsidP="00F578BD">
      <w:pPr>
        <w:spacing w:before="108" w:after="108"/>
        <w:ind w:right="834"/>
        <w:jc w:val="right"/>
        <w:rPr>
          <w:bCs/>
          <w:color w:val="000000"/>
        </w:rPr>
      </w:pPr>
    </w:p>
    <w:p w:rsidR="00E87A8B" w:rsidRDefault="00E87A8B" w:rsidP="00F578BD">
      <w:pPr>
        <w:spacing w:before="108" w:after="108"/>
        <w:ind w:right="834"/>
        <w:jc w:val="right"/>
        <w:rPr>
          <w:bCs/>
          <w:color w:val="000000"/>
        </w:rPr>
      </w:pPr>
    </w:p>
    <w:p w:rsidR="00F578BD" w:rsidRDefault="00F578BD" w:rsidP="00F578BD">
      <w:pPr>
        <w:spacing w:before="108" w:after="108"/>
        <w:ind w:right="834"/>
        <w:jc w:val="right"/>
        <w:rPr>
          <w:bCs/>
          <w:color w:val="000000"/>
        </w:rPr>
      </w:pPr>
    </w:p>
    <w:p w:rsidR="0044796E" w:rsidRDefault="00F578BD" w:rsidP="0044796E">
      <w:pPr>
        <w:ind w:right="833"/>
        <w:contextualSpacing/>
        <w:jc w:val="right"/>
        <w:rPr>
          <w:bCs/>
          <w:color w:val="000000"/>
        </w:rPr>
      </w:pPr>
      <w:r w:rsidRPr="005025E0">
        <w:rPr>
          <w:bCs/>
          <w:color w:val="000000"/>
        </w:rPr>
        <w:t>Приложение</w:t>
      </w:r>
    </w:p>
    <w:p w:rsidR="00F578BD" w:rsidRPr="005025E0" w:rsidRDefault="00F578BD" w:rsidP="0044796E">
      <w:pPr>
        <w:ind w:right="833"/>
        <w:contextualSpacing/>
        <w:jc w:val="right"/>
        <w:rPr>
          <w:bCs/>
          <w:color w:val="000000"/>
        </w:rPr>
      </w:pPr>
      <w:r w:rsidRPr="005025E0">
        <w:rPr>
          <w:bCs/>
          <w:color w:val="000000"/>
        </w:rPr>
        <w:t>к постановлению администрации</w:t>
      </w:r>
    </w:p>
    <w:p w:rsidR="00F578BD" w:rsidRPr="005025E0" w:rsidRDefault="00F578BD" w:rsidP="0044796E">
      <w:pPr>
        <w:ind w:right="833"/>
        <w:contextualSpacing/>
        <w:jc w:val="right"/>
        <w:rPr>
          <w:bCs/>
          <w:color w:val="000000"/>
        </w:rPr>
      </w:pPr>
      <w:r w:rsidRPr="005025E0">
        <w:rPr>
          <w:bCs/>
          <w:color w:val="000000"/>
        </w:rPr>
        <w:t xml:space="preserve">сельского поселения </w:t>
      </w:r>
      <w:r w:rsidR="00F32074">
        <w:rPr>
          <w:bCs/>
          <w:color w:val="000000"/>
        </w:rPr>
        <w:t>Никольское</w:t>
      </w:r>
      <w:r w:rsidR="0044796E">
        <w:rPr>
          <w:bCs/>
          <w:color w:val="000000"/>
        </w:rPr>
        <w:t xml:space="preserve">                                                                                                      </w:t>
      </w:r>
      <w:r w:rsidRPr="005025E0">
        <w:rPr>
          <w:bCs/>
          <w:color w:val="000000"/>
        </w:rPr>
        <w:t xml:space="preserve"> от </w:t>
      </w:r>
      <w:r w:rsidR="0044796E">
        <w:rPr>
          <w:bCs/>
          <w:color w:val="000000"/>
        </w:rPr>
        <w:t>25</w:t>
      </w:r>
      <w:r w:rsidRPr="005025E0">
        <w:rPr>
          <w:bCs/>
          <w:color w:val="000000"/>
        </w:rPr>
        <w:t>.</w:t>
      </w:r>
      <w:r>
        <w:rPr>
          <w:bCs/>
          <w:color w:val="000000"/>
        </w:rPr>
        <w:t>1</w:t>
      </w:r>
      <w:r w:rsidR="0044796E">
        <w:rPr>
          <w:bCs/>
          <w:color w:val="000000"/>
        </w:rPr>
        <w:t>2</w:t>
      </w:r>
      <w:r w:rsidRPr="005025E0">
        <w:rPr>
          <w:bCs/>
          <w:color w:val="000000"/>
        </w:rPr>
        <w:t>.201</w:t>
      </w:r>
      <w:r>
        <w:rPr>
          <w:bCs/>
          <w:color w:val="000000"/>
        </w:rPr>
        <w:t xml:space="preserve">9 № </w:t>
      </w:r>
      <w:r w:rsidR="0044796E">
        <w:rPr>
          <w:bCs/>
          <w:color w:val="000000"/>
        </w:rPr>
        <w:t>8</w:t>
      </w:r>
      <w:r>
        <w:rPr>
          <w:bCs/>
          <w:color w:val="000000"/>
        </w:rPr>
        <w:t>5</w:t>
      </w:r>
      <w:r w:rsidR="0044796E">
        <w:rPr>
          <w:bCs/>
          <w:color w:val="000000"/>
        </w:rPr>
        <w:t>-па</w:t>
      </w:r>
    </w:p>
    <w:p w:rsidR="00F578BD" w:rsidRPr="00427427" w:rsidRDefault="00F578BD" w:rsidP="00F578BD">
      <w:pPr>
        <w:spacing w:before="108" w:after="108"/>
        <w:ind w:right="834"/>
        <w:jc w:val="center"/>
        <w:rPr>
          <w:sz w:val="28"/>
          <w:szCs w:val="28"/>
        </w:rPr>
      </w:pPr>
      <w:r w:rsidRPr="00427427">
        <w:rPr>
          <w:b/>
          <w:bCs/>
          <w:color w:val="000000"/>
          <w:sz w:val="28"/>
          <w:szCs w:val="28"/>
        </w:rPr>
        <w:t>Программа</w:t>
      </w:r>
    </w:p>
    <w:p w:rsidR="00F578BD" w:rsidRPr="00427427" w:rsidRDefault="00F578BD" w:rsidP="009963E8">
      <w:pPr>
        <w:spacing w:before="100" w:beforeAutospacing="1" w:after="100" w:afterAutospacing="1"/>
        <w:ind w:right="834"/>
        <w:jc w:val="center"/>
        <w:rPr>
          <w:sz w:val="28"/>
          <w:szCs w:val="28"/>
        </w:rPr>
      </w:pPr>
      <w:r w:rsidRPr="00427427">
        <w:rPr>
          <w:b/>
          <w:bCs/>
          <w:sz w:val="28"/>
          <w:szCs w:val="28"/>
        </w:rPr>
        <w:t>комплексного развития систем коммунальной инфраструктуры муниципального образования</w:t>
      </w:r>
      <w:r w:rsidR="009963E8">
        <w:rPr>
          <w:sz w:val="28"/>
          <w:szCs w:val="28"/>
        </w:rPr>
        <w:t xml:space="preserve"> </w:t>
      </w:r>
      <w:r w:rsidRPr="00427427">
        <w:rPr>
          <w:b/>
          <w:bCs/>
          <w:color w:val="000000"/>
          <w:sz w:val="28"/>
          <w:szCs w:val="28"/>
        </w:rPr>
        <w:t xml:space="preserve">сельское поселение </w:t>
      </w:r>
      <w:r w:rsidR="00F32074" w:rsidRPr="00427427">
        <w:rPr>
          <w:b/>
          <w:bCs/>
          <w:color w:val="000000"/>
          <w:sz w:val="28"/>
          <w:szCs w:val="28"/>
        </w:rPr>
        <w:t>Никольское</w:t>
      </w:r>
      <w:r w:rsidRPr="00427427">
        <w:rPr>
          <w:b/>
          <w:bCs/>
          <w:color w:val="000000"/>
          <w:sz w:val="28"/>
          <w:szCs w:val="28"/>
        </w:rPr>
        <w:t xml:space="preserve"> Рамешковского района Тверской области</w:t>
      </w:r>
    </w:p>
    <w:p w:rsidR="00F578BD" w:rsidRPr="00427427" w:rsidRDefault="009963E8" w:rsidP="00F578BD">
      <w:pPr>
        <w:spacing w:before="100" w:beforeAutospacing="1" w:after="100" w:afterAutospacing="1"/>
        <w:ind w:right="834"/>
        <w:jc w:val="center"/>
        <w:rPr>
          <w:sz w:val="28"/>
          <w:szCs w:val="28"/>
        </w:rPr>
      </w:pPr>
      <w:r>
        <w:rPr>
          <w:b/>
          <w:bCs/>
          <w:sz w:val="28"/>
          <w:szCs w:val="28"/>
        </w:rPr>
        <w:t>на 2020</w:t>
      </w:r>
      <w:r w:rsidR="00F578BD" w:rsidRPr="00427427">
        <w:rPr>
          <w:b/>
          <w:bCs/>
          <w:sz w:val="28"/>
          <w:szCs w:val="28"/>
        </w:rPr>
        <w:t xml:space="preserve"> – 202</w:t>
      </w:r>
      <w:r>
        <w:rPr>
          <w:b/>
          <w:bCs/>
          <w:sz w:val="28"/>
          <w:szCs w:val="28"/>
        </w:rPr>
        <w:t>5</w:t>
      </w:r>
      <w:r w:rsidR="00F578BD" w:rsidRPr="00427427">
        <w:rPr>
          <w:b/>
          <w:bCs/>
          <w:sz w:val="28"/>
          <w:szCs w:val="28"/>
        </w:rPr>
        <w:t xml:space="preserve"> годы</w:t>
      </w:r>
    </w:p>
    <w:p w:rsidR="00F578BD" w:rsidRPr="00427427" w:rsidRDefault="009909B9" w:rsidP="00F578BD">
      <w:pPr>
        <w:spacing w:before="100" w:beforeAutospacing="1" w:after="100" w:afterAutospacing="1"/>
        <w:jc w:val="center"/>
        <w:rPr>
          <w:sz w:val="28"/>
          <w:szCs w:val="28"/>
        </w:rPr>
      </w:pPr>
      <w:r w:rsidRPr="00427427">
        <w:rPr>
          <w:sz w:val="28"/>
          <w:szCs w:val="28"/>
        </w:rPr>
        <w:t>с</w:t>
      </w:r>
      <w:r w:rsidR="00F578BD" w:rsidRPr="00427427">
        <w:rPr>
          <w:sz w:val="28"/>
          <w:szCs w:val="28"/>
        </w:rPr>
        <w:t xml:space="preserve">. </w:t>
      </w:r>
      <w:r w:rsidR="00F32074" w:rsidRPr="00427427">
        <w:rPr>
          <w:sz w:val="28"/>
          <w:szCs w:val="28"/>
        </w:rPr>
        <w:t>Никольское</w:t>
      </w:r>
    </w:p>
    <w:p w:rsidR="00F578BD" w:rsidRPr="00427427" w:rsidRDefault="00F578BD" w:rsidP="00F578BD">
      <w:pPr>
        <w:spacing w:before="108" w:after="108"/>
        <w:jc w:val="center"/>
        <w:rPr>
          <w:sz w:val="28"/>
          <w:szCs w:val="28"/>
        </w:rPr>
      </w:pPr>
      <w:r w:rsidRPr="00427427">
        <w:rPr>
          <w:b/>
          <w:bCs/>
          <w:color w:val="000000"/>
          <w:sz w:val="28"/>
          <w:szCs w:val="28"/>
        </w:rPr>
        <w:t>Паспорт</w:t>
      </w:r>
    </w:p>
    <w:p w:rsidR="00F578BD" w:rsidRPr="00427427" w:rsidRDefault="00F578BD" w:rsidP="00F578BD">
      <w:pPr>
        <w:spacing w:before="108"/>
        <w:jc w:val="center"/>
        <w:rPr>
          <w:b/>
          <w:bCs/>
          <w:sz w:val="28"/>
          <w:szCs w:val="28"/>
        </w:rPr>
      </w:pPr>
      <w:r w:rsidRPr="00427427">
        <w:rPr>
          <w:b/>
          <w:bCs/>
          <w:color w:val="000000"/>
          <w:sz w:val="28"/>
          <w:szCs w:val="28"/>
        </w:rPr>
        <w:t xml:space="preserve">Программы комплексного развития </w:t>
      </w:r>
      <w:r w:rsidRPr="00427427">
        <w:rPr>
          <w:b/>
          <w:bCs/>
          <w:sz w:val="28"/>
          <w:szCs w:val="28"/>
        </w:rPr>
        <w:t>систем коммунальной инфраструктуры муниципального образования </w:t>
      </w:r>
      <w:bookmarkStart w:id="0" w:name="sub_10"/>
      <w:r w:rsidRPr="00427427">
        <w:rPr>
          <w:b/>
          <w:bCs/>
          <w:sz w:val="28"/>
          <w:szCs w:val="28"/>
        </w:rPr>
        <w:t xml:space="preserve">сельское поселение </w:t>
      </w:r>
      <w:r w:rsidR="00F32074" w:rsidRPr="00427427">
        <w:rPr>
          <w:b/>
          <w:bCs/>
          <w:sz w:val="28"/>
          <w:szCs w:val="28"/>
        </w:rPr>
        <w:t>Никольское</w:t>
      </w:r>
      <w:r w:rsidRPr="00427427">
        <w:rPr>
          <w:rFonts w:ascii="Arial" w:hAnsi="Arial" w:cs="Arial"/>
          <w:b/>
          <w:bCs/>
          <w:sz w:val="28"/>
          <w:szCs w:val="28"/>
        </w:rPr>
        <w:t> </w:t>
      </w:r>
      <w:r w:rsidRPr="00427427">
        <w:rPr>
          <w:b/>
          <w:bCs/>
          <w:sz w:val="28"/>
          <w:szCs w:val="28"/>
        </w:rPr>
        <w:t>Рамешковског</w:t>
      </w:r>
      <w:r w:rsidR="00C26AC3">
        <w:rPr>
          <w:b/>
          <w:bCs/>
          <w:sz w:val="28"/>
          <w:szCs w:val="28"/>
        </w:rPr>
        <w:t>о района Тверской области на 2020</w:t>
      </w:r>
      <w:r w:rsidRPr="00427427">
        <w:rPr>
          <w:b/>
          <w:bCs/>
          <w:sz w:val="28"/>
          <w:szCs w:val="28"/>
        </w:rPr>
        <w:t>-202</w:t>
      </w:r>
      <w:r w:rsidR="00C26AC3">
        <w:rPr>
          <w:b/>
          <w:bCs/>
          <w:sz w:val="28"/>
          <w:szCs w:val="28"/>
        </w:rPr>
        <w:t>5</w:t>
      </w:r>
      <w:r w:rsidRPr="00427427">
        <w:rPr>
          <w:b/>
          <w:bCs/>
          <w:sz w:val="28"/>
          <w:szCs w:val="28"/>
        </w:rPr>
        <w:t> годы</w:t>
      </w:r>
      <w:bookmarkEnd w:id="0"/>
    </w:p>
    <w:p w:rsidR="0074154E" w:rsidRPr="00427427" w:rsidRDefault="0074154E" w:rsidP="00F578BD">
      <w:pPr>
        <w:spacing w:before="108"/>
        <w:jc w:val="center"/>
        <w:rPr>
          <w:sz w:val="28"/>
          <w:szCs w:val="28"/>
        </w:rPr>
      </w:pPr>
    </w:p>
    <w:tbl>
      <w:tblPr>
        <w:tblW w:w="9654" w:type="dxa"/>
        <w:tblLook w:val="04A0"/>
      </w:tblPr>
      <w:tblGrid>
        <w:gridCol w:w="3341"/>
        <w:gridCol w:w="6313"/>
      </w:tblGrid>
      <w:tr w:rsidR="00F578BD" w:rsidRPr="00427427"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B6513F">
            <w:pPr>
              <w:spacing w:before="100" w:beforeAutospacing="1" w:after="100" w:afterAutospacing="1"/>
              <w:rPr>
                <w:sz w:val="28"/>
                <w:szCs w:val="28"/>
              </w:rPr>
            </w:pPr>
            <w:r w:rsidRPr="00427427">
              <w:rPr>
                <w:sz w:val="28"/>
                <w:szCs w:val="28"/>
              </w:rPr>
              <w:t>Наименование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FA7862">
            <w:pPr>
              <w:spacing w:before="100" w:beforeAutospacing="1" w:after="100" w:afterAutospacing="1"/>
              <w:jc w:val="both"/>
              <w:rPr>
                <w:sz w:val="28"/>
                <w:szCs w:val="28"/>
              </w:rPr>
            </w:pPr>
            <w:r w:rsidRPr="00427427">
              <w:rPr>
                <w:sz w:val="28"/>
                <w:szCs w:val="28"/>
              </w:rPr>
              <w:t xml:space="preserve">Программа комплексного развития систем коммунальной инфраструктуры муниципального образования сельское поселение </w:t>
            </w:r>
            <w:r w:rsidR="00F32074" w:rsidRPr="00427427">
              <w:rPr>
                <w:sz w:val="28"/>
                <w:szCs w:val="28"/>
              </w:rPr>
              <w:t>Никольское</w:t>
            </w:r>
            <w:r w:rsidRPr="00427427">
              <w:rPr>
                <w:sz w:val="28"/>
                <w:szCs w:val="28"/>
              </w:rPr>
              <w:t xml:space="preserve"> Рамешковског</w:t>
            </w:r>
            <w:r w:rsidR="00FA7862">
              <w:rPr>
                <w:sz w:val="28"/>
                <w:szCs w:val="28"/>
              </w:rPr>
              <w:t>о района Тверской области на 2020</w:t>
            </w:r>
            <w:r w:rsidRPr="00427427">
              <w:rPr>
                <w:sz w:val="28"/>
                <w:szCs w:val="28"/>
              </w:rPr>
              <w:t>-202</w:t>
            </w:r>
            <w:r w:rsidR="00FA7862">
              <w:rPr>
                <w:sz w:val="28"/>
                <w:szCs w:val="28"/>
              </w:rPr>
              <w:t>5</w:t>
            </w:r>
            <w:r w:rsidRPr="00427427">
              <w:rPr>
                <w:sz w:val="28"/>
                <w:szCs w:val="28"/>
              </w:rPr>
              <w:t xml:space="preserve"> годы (далее - Программа)</w:t>
            </w:r>
          </w:p>
        </w:tc>
      </w:tr>
      <w:tr w:rsidR="00F578BD" w:rsidRPr="00427427"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B6513F">
            <w:pPr>
              <w:spacing w:before="100" w:beforeAutospacing="1" w:after="100" w:afterAutospacing="1"/>
              <w:rPr>
                <w:sz w:val="28"/>
                <w:szCs w:val="28"/>
              </w:rPr>
            </w:pPr>
            <w:r w:rsidRPr="00427427">
              <w:rPr>
                <w:sz w:val="28"/>
                <w:szCs w:val="28"/>
              </w:rPr>
              <w:t>Дата утверждения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FA7862">
            <w:pPr>
              <w:spacing w:before="100" w:beforeAutospacing="1" w:after="100" w:afterAutospacing="1"/>
              <w:jc w:val="both"/>
              <w:rPr>
                <w:sz w:val="28"/>
                <w:szCs w:val="28"/>
              </w:rPr>
            </w:pPr>
            <w:r w:rsidRPr="00427427">
              <w:rPr>
                <w:sz w:val="28"/>
                <w:szCs w:val="28"/>
              </w:rPr>
              <w:t xml:space="preserve">Администрацией сельского поселения </w:t>
            </w:r>
            <w:r w:rsidR="00F32074" w:rsidRPr="00427427">
              <w:rPr>
                <w:sz w:val="28"/>
                <w:szCs w:val="28"/>
              </w:rPr>
              <w:t>Никольское</w:t>
            </w:r>
            <w:r w:rsidR="00FA7862">
              <w:rPr>
                <w:sz w:val="28"/>
                <w:szCs w:val="28"/>
              </w:rPr>
              <w:t xml:space="preserve"> № 85-па</w:t>
            </w:r>
            <w:r w:rsidRPr="00427427">
              <w:rPr>
                <w:sz w:val="28"/>
                <w:szCs w:val="28"/>
              </w:rPr>
              <w:t xml:space="preserve">  от </w:t>
            </w:r>
            <w:bookmarkStart w:id="1" w:name="_GoBack"/>
            <w:bookmarkEnd w:id="1"/>
            <w:r w:rsidR="00FA7862">
              <w:rPr>
                <w:sz w:val="28"/>
                <w:szCs w:val="28"/>
              </w:rPr>
              <w:t xml:space="preserve">25 декабря </w:t>
            </w:r>
            <w:r w:rsidRPr="00427427">
              <w:rPr>
                <w:sz w:val="28"/>
                <w:szCs w:val="28"/>
              </w:rPr>
              <w:t>2019 года</w:t>
            </w:r>
          </w:p>
        </w:tc>
      </w:tr>
      <w:tr w:rsidR="00F578BD" w:rsidRPr="00427427"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B6513F">
            <w:pPr>
              <w:spacing w:before="100" w:beforeAutospacing="1" w:after="100" w:afterAutospacing="1"/>
              <w:rPr>
                <w:sz w:val="28"/>
                <w:szCs w:val="28"/>
              </w:rPr>
            </w:pPr>
            <w:r w:rsidRPr="00427427">
              <w:rPr>
                <w:sz w:val="28"/>
                <w:szCs w:val="28"/>
              </w:rPr>
              <w:t>Заказчик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B6513F">
            <w:pPr>
              <w:rPr>
                <w:sz w:val="28"/>
                <w:szCs w:val="28"/>
              </w:rPr>
            </w:pPr>
            <w:r w:rsidRPr="00427427">
              <w:rPr>
                <w:sz w:val="28"/>
                <w:szCs w:val="28"/>
              </w:rPr>
              <w:t xml:space="preserve">Администрация сельского поселения </w:t>
            </w:r>
            <w:r w:rsidR="00F32074" w:rsidRPr="00427427">
              <w:rPr>
                <w:sz w:val="28"/>
                <w:szCs w:val="28"/>
              </w:rPr>
              <w:t>Никольское</w:t>
            </w:r>
            <w:r w:rsidRPr="00427427">
              <w:rPr>
                <w:sz w:val="28"/>
                <w:szCs w:val="28"/>
              </w:rPr>
              <w:t xml:space="preserve"> Рамешковского района Тверской области</w:t>
            </w:r>
          </w:p>
        </w:tc>
      </w:tr>
      <w:tr w:rsidR="00F578BD" w:rsidRPr="00427427"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B6513F">
            <w:pPr>
              <w:spacing w:before="100" w:beforeAutospacing="1" w:after="100" w:afterAutospacing="1"/>
              <w:rPr>
                <w:sz w:val="28"/>
                <w:szCs w:val="28"/>
              </w:rPr>
            </w:pPr>
            <w:r w:rsidRPr="00427427">
              <w:rPr>
                <w:sz w:val="28"/>
                <w:szCs w:val="28"/>
              </w:rPr>
              <w:t>Основные разработчики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B6513F">
            <w:pPr>
              <w:rPr>
                <w:sz w:val="28"/>
                <w:szCs w:val="28"/>
              </w:rPr>
            </w:pPr>
            <w:r w:rsidRPr="00427427">
              <w:rPr>
                <w:sz w:val="28"/>
                <w:szCs w:val="28"/>
              </w:rPr>
              <w:t xml:space="preserve">Администрация сельского поселения </w:t>
            </w:r>
            <w:r w:rsidR="00F32074" w:rsidRPr="00427427">
              <w:rPr>
                <w:sz w:val="28"/>
                <w:szCs w:val="28"/>
              </w:rPr>
              <w:t>Никольское</w:t>
            </w:r>
            <w:r w:rsidRPr="00427427">
              <w:rPr>
                <w:sz w:val="28"/>
                <w:szCs w:val="28"/>
              </w:rPr>
              <w:t xml:space="preserve"> Рамешковского района Тверской области</w:t>
            </w:r>
          </w:p>
        </w:tc>
      </w:tr>
      <w:tr w:rsidR="00F578BD" w:rsidRPr="00427427"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B6513F">
            <w:pPr>
              <w:spacing w:before="100" w:beforeAutospacing="1" w:after="100" w:afterAutospacing="1"/>
              <w:rPr>
                <w:sz w:val="28"/>
                <w:szCs w:val="28"/>
              </w:rPr>
            </w:pPr>
            <w:r w:rsidRPr="00427427">
              <w:rPr>
                <w:sz w:val="28"/>
                <w:szCs w:val="28"/>
              </w:rPr>
              <w:t>Цель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427427" w:rsidRDefault="00F578BD" w:rsidP="00B6513F">
            <w:pPr>
              <w:spacing w:before="100" w:beforeAutospacing="1" w:after="100" w:afterAutospacing="1"/>
              <w:jc w:val="both"/>
              <w:rPr>
                <w:sz w:val="28"/>
                <w:szCs w:val="28"/>
              </w:rPr>
            </w:pPr>
            <w:r w:rsidRPr="00427427">
              <w:rPr>
                <w:sz w:val="28"/>
                <w:szCs w:val="28"/>
              </w:rPr>
              <w:t xml:space="preserve">-качественное и надежное обеспечение коммунальными услугами потребителей муниципального образования сельское поселение </w:t>
            </w:r>
            <w:r w:rsidR="00F32074" w:rsidRPr="00427427">
              <w:rPr>
                <w:sz w:val="28"/>
                <w:szCs w:val="28"/>
              </w:rPr>
              <w:t>Никольское</w:t>
            </w:r>
            <w:r w:rsidRPr="00427427">
              <w:rPr>
                <w:sz w:val="28"/>
                <w:szCs w:val="28"/>
              </w:rPr>
              <w:t xml:space="preserve"> Рамешковского района Тверской области.</w:t>
            </w:r>
          </w:p>
        </w:tc>
      </w:tr>
      <w:tr w:rsidR="00F578BD" w:rsidRPr="008C5B7D" w:rsidTr="00B6513F">
        <w:trPr>
          <w:trHeight w:val="4830"/>
        </w:trPr>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F578BD" w:rsidP="00B6513F">
            <w:pPr>
              <w:spacing w:before="100" w:beforeAutospacing="1" w:after="100" w:afterAutospacing="1"/>
              <w:rPr>
                <w:sz w:val="28"/>
                <w:szCs w:val="28"/>
              </w:rPr>
            </w:pPr>
            <w:r w:rsidRPr="008C5B7D">
              <w:rPr>
                <w:sz w:val="28"/>
                <w:szCs w:val="28"/>
              </w:rPr>
              <w:lastRenderedPageBreak/>
              <w:t>Задачи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F578BD" w:rsidP="00B6513F">
            <w:pPr>
              <w:spacing w:before="100" w:beforeAutospacing="1" w:after="100" w:afterAutospacing="1"/>
              <w:jc w:val="both"/>
              <w:rPr>
                <w:sz w:val="28"/>
                <w:szCs w:val="28"/>
              </w:rPr>
            </w:pPr>
            <w:r w:rsidRPr="008C5B7D">
              <w:rPr>
                <w:sz w:val="28"/>
                <w:szCs w:val="28"/>
              </w:rPr>
              <w:t>- обеспечение подключения к системам коммунальной инфраструктуры вводимых объектов жилищного фонда и социальной сферы;</w:t>
            </w:r>
          </w:p>
          <w:p w:rsidR="00F578BD" w:rsidRPr="008C5B7D" w:rsidRDefault="00F578BD" w:rsidP="00B6513F">
            <w:pPr>
              <w:spacing w:before="100" w:beforeAutospacing="1" w:after="100" w:afterAutospacing="1"/>
              <w:jc w:val="both"/>
              <w:rPr>
                <w:sz w:val="28"/>
                <w:szCs w:val="28"/>
              </w:rPr>
            </w:pPr>
            <w:r w:rsidRPr="008C5B7D">
              <w:rPr>
                <w:sz w:val="28"/>
                <w:szCs w:val="28"/>
              </w:rPr>
              <w:t>- строительство и модернизация систем коммунальной инфраструктуры и объектов, используемых для утилизации и захоронения твердых бытовых отходов, в соответствии с потребностями жилищного и промышленного строительства;</w:t>
            </w:r>
          </w:p>
          <w:p w:rsidR="00F578BD" w:rsidRPr="008C5B7D" w:rsidRDefault="00F578BD" w:rsidP="00B6513F">
            <w:pPr>
              <w:spacing w:before="100" w:beforeAutospacing="1" w:after="100" w:afterAutospacing="1"/>
              <w:jc w:val="both"/>
              <w:rPr>
                <w:sz w:val="28"/>
                <w:szCs w:val="28"/>
              </w:rPr>
            </w:pPr>
            <w:r w:rsidRPr="008C5B7D">
              <w:rPr>
                <w:sz w:val="28"/>
                <w:szCs w:val="28"/>
              </w:rPr>
              <w:t>- повышение качества производимых организациями коммунального комплекса товаров и оказываемых услуг;</w:t>
            </w:r>
          </w:p>
          <w:p w:rsidR="00F578BD" w:rsidRPr="008C5B7D" w:rsidRDefault="00F578BD" w:rsidP="00B6513F">
            <w:pPr>
              <w:rPr>
                <w:sz w:val="28"/>
                <w:szCs w:val="28"/>
              </w:rPr>
            </w:pPr>
            <w:r w:rsidRPr="008C5B7D">
              <w:rPr>
                <w:sz w:val="28"/>
                <w:szCs w:val="28"/>
              </w:rPr>
              <w:t>- улучшение экологической ситуации на территории муниципального образования сельское</w:t>
            </w:r>
          </w:p>
          <w:p w:rsidR="00F578BD" w:rsidRPr="008C5B7D" w:rsidRDefault="00F578BD" w:rsidP="00B6513F">
            <w:pPr>
              <w:rPr>
                <w:sz w:val="28"/>
                <w:szCs w:val="28"/>
              </w:rPr>
            </w:pPr>
            <w:r w:rsidRPr="008C5B7D">
              <w:rPr>
                <w:sz w:val="28"/>
                <w:szCs w:val="28"/>
              </w:rPr>
              <w:t xml:space="preserve">поселение </w:t>
            </w:r>
            <w:r w:rsidR="00F32074" w:rsidRPr="008C5B7D">
              <w:rPr>
                <w:sz w:val="28"/>
                <w:szCs w:val="28"/>
              </w:rPr>
              <w:t>Никольское</w:t>
            </w:r>
            <w:r w:rsidRPr="008C5B7D">
              <w:rPr>
                <w:sz w:val="28"/>
                <w:szCs w:val="28"/>
              </w:rPr>
              <w:t xml:space="preserve"> Рамешковского района Тверской области.</w:t>
            </w:r>
          </w:p>
        </w:tc>
      </w:tr>
      <w:tr w:rsidR="00F578BD" w:rsidRPr="008C5B7D"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F578BD" w:rsidP="00B6513F">
            <w:pPr>
              <w:spacing w:before="100" w:beforeAutospacing="1" w:after="100" w:afterAutospacing="1"/>
              <w:rPr>
                <w:sz w:val="28"/>
                <w:szCs w:val="28"/>
              </w:rPr>
            </w:pPr>
            <w:r w:rsidRPr="008C5B7D">
              <w:rPr>
                <w:sz w:val="28"/>
                <w:szCs w:val="28"/>
              </w:rPr>
              <w:t>Срок реализации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5C288C" w:rsidP="005C288C">
            <w:pPr>
              <w:spacing w:before="100" w:beforeAutospacing="1" w:after="100" w:afterAutospacing="1"/>
              <w:ind w:firstLine="372"/>
              <w:jc w:val="both"/>
              <w:rPr>
                <w:sz w:val="28"/>
                <w:szCs w:val="28"/>
              </w:rPr>
            </w:pPr>
            <w:r>
              <w:rPr>
                <w:sz w:val="28"/>
                <w:szCs w:val="28"/>
              </w:rPr>
              <w:t>2020</w:t>
            </w:r>
            <w:r w:rsidR="00F578BD" w:rsidRPr="008C5B7D">
              <w:rPr>
                <w:sz w:val="28"/>
                <w:szCs w:val="28"/>
              </w:rPr>
              <w:t xml:space="preserve">- </w:t>
            </w:r>
            <w:r>
              <w:rPr>
                <w:sz w:val="28"/>
                <w:szCs w:val="28"/>
              </w:rPr>
              <w:t>2025</w:t>
            </w:r>
            <w:r w:rsidR="00F578BD" w:rsidRPr="008C5B7D">
              <w:rPr>
                <w:sz w:val="28"/>
                <w:szCs w:val="28"/>
              </w:rPr>
              <w:t>годы.</w:t>
            </w:r>
          </w:p>
        </w:tc>
      </w:tr>
      <w:tr w:rsidR="00F578BD" w:rsidRPr="008C5B7D"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F578BD" w:rsidP="00B6513F">
            <w:pPr>
              <w:spacing w:before="100" w:beforeAutospacing="1" w:after="100" w:afterAutospacing="1"/>
              <w:rPr>
                <w:sz w:val="28"/>
                <w:szCs w:val="28"/>
              </w:rPr>
            </w:pPr>
            <w:r w:rsidRPr="008C5B7D">
              <w:rPr>
                <w:sz w:val="28"/>
                <w:szCs w:val="28"/>
              </w:rPr>
              <w:t xml:space="preserve">Объемы и источники финансирования Программы  по годам в разрезе </w:t>
            </w:r>
            <w:proofErr w:type="gramStart"/>
            <w:r w:rsidRPr="008C5B7D">
              <w:rPr>
                <w:sz w:val="28"/>
                <w:szCs w:val="28"/>
              </w:rPr>
              <w:t>кодов разделов функциональной классификации расходов бюджета</w:t>
            </w:r>
            <w:proofErr w:type="gramEnd"/>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B1781B" w:rsidRDefault="00F578BD" w:rsidP="00B6513F">
            <w:pPr>
              <w:spacing w:before="100" w:beforeAutospacing="1"/>
              <w:ind w:firstLine="372"/>
              <w:jc w:val="both"/>
              <w:rPr>
                <w:sz w:val="28"/>
                <w:szCs w:val="28"/>
              </w:rPr>
            </w:pPr>
            <w:r w:rsidRPr="008C5B7D">
              <w:rPr>
                <w:sz w:val="28"/>
                <w:szCs w:val="28"/>
              </w:rPr>
              <w:t xml:space="preserve">Общий объем финансирования Программы составит   </w:t>
            </w:r>
            <w:r w:rsidR="007A5496">
              <w:rPr>
                <w:sz w:val="28"/>
                <w:szCs w:val="28"/>
              </w:rPr>
              <w:t xml:space="preserve"> 709</w:t>
            </w:r>
            <w:r w:rsidRPr="00B1781B">
              <w:rPr>
                <w:sz w:val="28"/>
                <w:szCs w:val="28"/>
              </w:rPr>
              <w:t xml:space="preserve">  тыс. рублей, в т.ч.:</w:t>
            </w:r>
          </w:p>
          <w:p w:rsidR="00F578BD" w:rsidRPr="00B1781B" w:rsidRDefault="00905AE9" w:rsidP="00B6513F">
            <w:pPr>
              <w:rPr>
                <w:sz w:val="28"/>
                <w:szCs w:val="28"/>
              </w:rPr>
            </w:pPr>
            <w:r w:rsidRPr="00B1781B">
              <w:rPr>
                <w:sz w:val="28"/>
                <w:szCs w:val="28"/>
              </w:rPr>
              <w:t>2020</w:t>
            </w:r>
            <w:r w:rsidR="00B1781B">
              <w:rPr>
                <w:sz w:val="28"/>
                <w:szCs w:val="28"/>
              </w:rPr>
              <w:t xml:space="preserve"> год - 10</w:t>
            </w:r>
            <w:r w:rsidR="00F578BD" w:rsidRPr="00B1781B">
              <w:rPr>
                <w:sz w:val="28"/>
                <w:szCs w:val="28"/>
              </w:rPr>
              <w:t>0 тыс. рублей;</w:t>
            </w:r>
          </w:p>
          <w:p w:rsidR="00F578BD" w:rsidRPr="00B1781B" w:rsidRDefault="00F578BD" w:rsidP="00B6513F">
            <w:pPr>
              <w:rPr>
                <w:sz w:val="28"/>
                <w:szCs w:val="28"/>
              </w:rPr>
            </w:pPr>
            <w:r w:rsidRPr="00B1781B">
              <w:rPr>
                <w:sz w:val="28"/>
                <w:szCs w:val="28"/>
              </w:rPr>
              <w:t>202</w:t>
            </w:r>
            <w:r w:rsidR="00905AE9" w:rsidRPr="00B1781B">
              <w:rPr>
                <w:sz w:val="28"/>
                <w:szCs w:val="28"/>
              </w:rPr>
              <w:t>1</w:t>
            </w:r>
            <w:r w:rsidR="00B1781B">
              <w:rPr>
                <w:sz w:val="28"/>
                <w:szCs w:val="28"/>
              </w:rPr>
              <w:t xml:space="preserve"> год - 100</w:t>
            </w:r>
            <w:r w:rsidRPr="00B1781B">
              <w:rPr>
                <w:sz w:val="28"/>
                <w:szCs w:val="28"/>
              </w:rPr>
              <w:t xml:space="preserve"> тыс. рублей;</w:t>
            </w:r>
          </w:p>
          <w:p w:rsidR="00F578BD" w:rsidRPr="00B1781B" w:rsidRDefault="00905AE9" w:rsidP="00B6513F">
            <w:pPr>
              <w:rPr>
                <w:sz w:val="28"/>
                <w:szCs w:val="28"/>
              </w:rPr>
            </w:pPr>
            <w:r w:rsidRPr="00B1781B">
              <w:rPr>
                <w:sz w:val="28"/>
                <w:szCs w:val="28"/>
              </w:rPr>
              <w:t>2022</w:t>
            </w:r>
            <w:r w:rsidR="00F578BD" w:rsidRPr="00B1781B">
              <w:rPr>
                <w:sz w:val="28"/>
                <w:szCs w:val="28"/>
              </w:rPr>
              <w:t xml:space="preserve"> год – </w:t>
            </w:r>
            <w:r w:rsidR="00B1781B">
              <w:rPr>
                <w:sz w:val="28"/>
                <w:szCs w:val="28"/>
              </w:rPr>
              <w:t>140</w:t>
            </w:r>
            <w:r w:rsidR="00F578BD" w:rsidRPr="00B1781B">
              <w:rPr>
                <w:sz w:val="28"/>
                <w:szCs w:val="28"/>
              </w:rPr>
              <w:t xml:space="preserve"> тыс. рублей;</w:t>
            </w:r>
          </w:p>
          <w:p w:rsidR="00F578BD" w:rsidRPr="00B1781B" w:rsidRDefault="00F578BD" w:rsidP="00B6513F">
            <w:pPr>
              <w:rPr>
                <w:sz w:val="28"/>
                <w:szCs w:val="28"/>
              </w:rPr>
            </w:pPr>
            <w:r w:rsidRPr="00B1781B">
              <w:rPr>
                <w:sz w:val="28"/>
                <w:szCs w:val="28"/>
              </w:rPr>
              <w:t>202</w:t>
            </w:r>
            <w:r w:rsidR="00905AE9" w:rsidRPr="00B1781B">
              <w:rPr>
                <w:sz w:val="28"/>
                <w:szCs w:val="28"/>
              </w:rPr>
              <w:t>3</w:t>
            </w:r>
            <w:r w:rsidR="00992BE8">
              <w:rPr>
                <w:sz w:val="28"/>
                <w:szCs w:val="28"/>
              </w:rPr>
              <w:t xml:space="preserve"> год - 123</w:t>
            </w:r>
            <w:r w:rsidRPr="00B1781B">
              <w:rPr>
                <w:sz w:val="28"/>
                <w:szCs w:val="28"/>
              </w:rPr>
              <w:t xml:space="preserve"> тыс. рублей;</w:t>
            </w:r>
          </w:p>
          <w:p w:rsidR="00F578BD" w:rsidRPr="00B1781B" w:rsidRDefault="00F578BD" w:rsidP="00B6513F">
            <w:pPr>
              <w:rPr>
                <w:sz w:val="28"/>
                <w:szCs w:val="28"/>
              </w:rPr>
            </w:pPr>
            <w:r w:rsidRPr="00B1781B">
              <w:rPr>
                <w:sz w:val="28"/>
                <w:szCs w:val="28"/>
              </w:rPr>
              <w:t>202</w:t>
            </w:r>
            <w:r w:rsidR="00905AE9" w:rsidRPr="00B1781B">
              <w:rPr>
                <w:sz w:val="28"/>
                <w:szCs w:val="28"/>
              </w:rPr>
              <w:t>4</w:t>
            </w:r>
            <w:r w:rsidRPr="00B1781B">
              <w:rPr>
                <w:sz w:val="28"/>
                <w:szCs w:val="28"/>
              </w:rPr>
              <w:t xml:space="preserve"> год - 12</w:t>
            </w:r>
            <w:r w:rsidR="00992BE8">
              <w:rPr>
                <w:sz w:val="28"/>
                <w:szCs w:val="28"/>
              </w:rPr>
              <w:t>3</w:t>
            </w:r>
            <w:r w:rsidRPr="00B1781B">
              <w:rPr>
                <w:sz w:val="28"/>
                <w:szCs w:val="28"/>
              </w:rPr>
              <w:t xml:space="preserve"> тыс. рублей;</w:t>
            </w:r>
          </w:p>
          <w:p w:rsidR="00F578BD" w:rsidRPr="008C5B7D" w:rsidRDefault="00905AE9" w:rsidP="00B6513F">
            <w:pPr>
              <w:rPr>
                <w:sz w:val="28"/>
                <w:szCs w:val="28"/>
              </w:rPr>
            </w:pPr>
            <w:r w:rsidRPr="00B1781B">
              <w:rPr>
                <w:sz w:val="28"/>
                <w:szCs w:val="28"/>
              </w:rPr>
              <w:t>2025</w:t>
            </w:r>
            <w:r w:rsidR="00992BE8">
              <w:rPr>
                <w:sz w:val="28"/>
                <w:szCs w:val="28"/>
              </w:rPr>
              <w:t xml:space="preserve"> год - 1</w:t>
            </w:r>
            <w:r w:rsidR="00F578BD" w:rsidRPr="00B1781B">
              <w:rPr>
                <w:sz w:val="28"/>
                <w:szCs w:val="28"/>
              </w:rPr>
              <w:t>2</w:t>
            </w:r>
            <w:r w:rsidR="00992BE8">
              <w:rPr>
                <w:sz w:val="28"/>
                <w:szCs w:val="28"/>
              </w:rPr>
              <w:t>3</w:t>
            </w:r>
            <w:r w:rsidR="00F578BD" w:rsidRPr="00B1781B">
              <w:rPr>
                <w:sz w:val="28"/>
                <w:szCs w:val="28"/>
              </w:rPr>
              <w:t xml:space="preserve"> тыс. рублей;</w:t>
            </w:r>
          </w:p>
          <w:p w:rsidR="00F578BD" w:rsidRPr="008C5B7D" w:rsidRDefault="00F578BD" w:rsidP="00B6513F">
            <w:pPr>
              <w:rPr>
                <w:sz w:val="28"/>
                <w:szCs w:val="28"/>
              </w:rPr>
            </w:pPr>
            <w:r w:rsidRPr="008C5B7D">
              <w:rPr>
                <w:sz w:val="28"/>
                <w:szCs w:val="28"/>
              </w:rPr>
              <w:t xml:space="preserve"> Источник финансирования - средства бюджетов всех уровней, тарифная составляющая, плата за подключение, инвестиции.</w:t>
            </w:r>
          </w:p>
        </w:tc>
      </w:tr>
      <w:tr w:rsidR="00F578BD" w:rsidRPr="008C5B7D"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F578BD" w:rsidP="00B6513F">
            <w:pPr>
              <w:spacing w:before="100" w:beforeAutospacing="1" w:after="100" w:afterAutospacing="1"/>
              <w:rPr>
                <w:sz w:val="28"/>
                <w:szCs w:val="28"/>
              </w:rPr>
            </w:pPr>
            <w:r w:rsidRPr="008C5B7D">
              <w:rPr>
                <w:sz w:val="28"/>
                <w:szCs w:val="28"/>
              </w:rPr>
              <w:t>Основные механизмы реализации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F578BD" w:rsidP="00B6513F">
            <w:pPr>
              <w:spacing w:before="100" w:beforeAutospacing="1" w:after="100" w:afterAutospacing="1"/>
              <w:jc w:val="both"/>
              <w:rPr>
                <w:sz w:val="28"/>
                <w:szCs w:val="28"/>
              </w:rPr>
            </w:pPr>
            <w:r w:rsidRPr="008C5B7D">
              <w:rPr>
                <w:sz w:val="28"/>
                <w:szCs w:val="28"/>
              </w:rPr>
              <w:t>Описание подходов к выполнению мероприятий Программы.</w:t>
            </w:r>
          </w:p>
        </w:tc>
      </w:tr>
      <w:tr w:rsidR="00F578BD" w:rsidRPr="008C5B7D" w:rsidTr="00B6513F">
        <w:tc>
          <w:tcPr>
            <w:tcW w:w="3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F578BD" w:rsidP="00B6513F">
            <w:pPr>
              <w:spacing w:before="100" w:beforeAutospacing="1" w:after="100" w:afterAutospacing="1"/>
              <w:rPr>
                <w:sz w:val="28"/>
                <w:szCs w:val="28"/>
              </w:rPr>
            </w:pPr>
            <w:r w:rsidRPr="008C5B7D">
              <w:rPr>
                <w:sz w:val="28"/>
                <w:szCs w:val="28"/>
              </w:rPr>
              <w:t>Основные механизмы мониторинга Программы</w:t>
            </w:r>
          </w:p>
        </w:tc>
        <w:tc>
          <w:tcPr>
            <w:tcW w:w="63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8C5B7D" w:rsidRDefault="00F578BD" w:rsidP="00B6513F">
            <w:pPr>
              <w:spacing w:before="100" w:beforeAutospacing="1" w:after="100" w:afterAutospacing="1"/>
              <w:ind w:firstLine="720"/>
              <w:jc w:val="both"/>
              <w:rPr>
                <w:sz w:val="28"/>
                <w:szCs w:val="28"/>
              </w:rPr>
            </w:pPr>
            <w:r w:rsidRPr="008C5B7D">
              <w:rPr>
                <w:sz w:val="28"/>
                <w:szCs w:val="28"/>
              </w:rPr>
              <w:t xml:space="preserve"> Администрация сельского поселения </w:t>
            </w:r>
            <w:r w:rsidR="00F32074" w:rsidRPr="008C5B7D">
              <w:rPr>
                <w:sz w:val="28"/>
                <w:szCs w:val="28"/>
              </w:rPr>
              <w:t>Никольское</w:t>
            </w:r>
            <w:r w:rsidRPr="008C5B7D">
              <w:rPr>
                <w:sz w:val="28"/>
                <w:szCs w:val="28"/>
              </w:rPr>
              <w:t xml:space="preserve"> - координатор Программы организует работу исполнителей мероприятий по реализации Программы и подготовке необходимых материалов для своевременного и правильного составления отчетности.</w:t>
            </w:r>
          </w:p>
          <w:p w:rsidR="00F578BD" w:rsidRPr="008C5B7D" w:rsidRDefault="00F578BD" w:rsidP="00B6513F">
            <w:pPr>
              <w:spacing w:before="100" w:beforeAutospacing="1" w:after="100" w:afterAutospacing="1"/>
              <w:ind w:firstLine="720"/>
              <w:jc w:val="both"/>
              <w:rPr>
                <w:sz w:val="28"/>
                <w:szCs w:val="28"/>
              </w:rPr>
            </w:pPr>
            <w:r w:rsidRPr="008C5B7D">
              <w:rPr>
                <w:sz w:val="28"/>
                <w:szCs w:val="28"/>
              </w:rPr>
              <w:t>В течение всего периода реализации Программы осуществляется   годовой мониторинг  реализации Программы.</w:t>
            </w:r>
          </w:p>
        </w:tc>
      </w:tr>
    </w:tbl>
    <w:p w:rsidR="00F578BD" w:rsidRPr="008C5B7D" w:rsidRDefault="00F578BD" w:rsidP="00F578BD">
      <w:pPr>
        <w:spacing w:before="100" w:beforeAutospacing="1" w:after="100" w:afterAutospacing="1"/>
        <w:jc w:val="center"/>
        <w:rPr>
          <w:sz w:val="28"/>
          <w:szCs w:val="28"/>
        </w:rPr>
      </w:pPr>
      <w:r w:rsidRPr="008C5B7D">
        <w:rPr>
          <w:b/>
          <w:bCs/>
          <w:sz w:val="28"/>
          <w:szCs w:val="28"/>
        </w:rPr>
        <w:lastRenderedPageBreak/>
        <w:t>1. Содержание проблемы и необходимость её решения программными методами</w:t>
      </w:r>
    </w:p>
    <w:p w:rsidR="00CB585C" w:rsidRPr="008C5B7D" w:rsidRDefault="00EB192C" w:rsidP="00EB192C">
      <w:pPr>
        <w:ind w:right="-39"/>
        <w:contextualSpacing/>
        <w:jc w:val="both"/>
        <w:rPr>
          <w:sz w:val="28"/>
          <w:szCs w:val="28"/>
        </w:rPr>
      </w:pPr>
      <w:r w:rsidRPr="008C5B7D">
        <w:rPr>
          <w:sz w:val="28"/>
          <w:szCs w:val="28"/>
        </w:rPr>
        <w:t>1.1</w:t>
      </w:r>
      <w:r w:rsidR="00CB585C" w:rsidRPr="008C5B7D">
        <w:rPr>
          <w:sz w:val="28"/>
          <w:szCs w:val="28"/>
        </w:rPr>
        <w:t xml:space="preserve">Сельское поселение Никольское  входит в состав Рамешковского района (далее – Рамешковский район) и является одним из 10 аналогичных административно-территориальных муниципальных образований (поселений). </w:t>
      </w:r>
    </w:p>
    <w:p w:rsidR="004B461A" w:rsidRPr="008C5B7D" w:rsidRDefault="00CB585C" w:rsidP="004B461A">
      <w:pPr>
        <w:ind w:firstLine="708"/>
        <w:contextualSpacing/>
        <w:jc w:val="both"/>
        <w:rPr>
          <w:sz w:val="28"/>
          <w:szCs w:val="28"/>
        </w:rPr>
      </w:pPr>
      <w:r w:rsidRPr="008C5B7D">
        <w:rPr>
          <w:sz w:val="28"/>
          <w:szCs w:val="28"/>
        </w:rPr>
        <w:t xml:space="preserve"> Сельское поселение Никольское с востока  граничит с районным центром п. Рамешки</w:t>
      </w:r>
      <w:proofErr w:type="gramStart"/>
      <w:r w:rsidRPr="008C5B7D">
        <w:rPr>
          <w:sz w:val="28"/>
          <w:szCs w:val="28"/>
        </w:rPr>
        <w:t xml:space="preserve">., </w:t>
      </w:r>
      <w:proofErr w:type="gramEnd"/>
      <w:r w:rsidRPr="008C5B7D">
        <w:rPr>
          <w:sz w:val="28"/>
          <w:szCs w:val="28"/>
        </w:rPr>
        <w:t xml:space="preserve">с юга  – с </w:t>
      </w:r>
      <w:proofErr w:type="spellStart"/>
      <w:r w:rsidRPr="008C5B7D">
        <w:rPr>
          <w:sz w:val="28"/>
          <w:szCs w:val="28"/>
        </w:rPr>
        <w:t>Лихославльским</w:t>
      </w:r>
      <w:proofErr w:type="spellEnd"/>
      <w:r w:rsidRPr="008C5B7D">
        <w:rPr>
          <w:sz w:val="28"/>
          <w:szCs w:val="28"/>
        </w:rPr>
        <w:t xml:space="preserve">  районом. По территории поселения проходи</w:t>
      </w:r>
      <w:r w:rsidR="004B461A" w:rsidRPr="008C5B7D">
        <w:rPr>
          <w:sz w:val="28"/>
          <w:szCs w:val="28"/>
        </w:rPr>
        <w:t>т  автотрасса Тверь- Никольское-</w:t>
      </w:r>
      <w:r w:rsidRPr="008C5B7D">
        <w:rPr>
          <w:sz w:val="28"/>
          <w:szCs w:val="28"/>
        </w:rPr>
        <w:t xml:space="preserve"> Погорелец.</w:t>
      </w:r>
      <w:r w:rsidR="004B461A" w:rsidRPr="008C5B7D">
        <w:rPr>
          <w:color w:val="222222"/>
          <w:sz w:val="28"/>
          <w:szCs w:val="28"/>
        </w:rPr>
        <w:t xml:space="preserve"> </w:t>
      </w:r>
      <w:r w:rsidR="004B461A" w:rsidRPr="008C5B7D">
        <w:rPr>
          <w:sz w:val="28"/>
          <w:szCs w:val="28"/>
        </w:rPr>
        <w:t xml:space="preserve"> </w:t>
      </w:r>
      <w:r w:rsidR="004B461A" w:rsidRPr="008C5B7D">
        <w:rPr>
          <w:color w:val="222222"/>
          <w:sz w:val="28"/>
          <w:szCs w:val="28"/>
        </w:rPr>
        <w:t>на севере — с </w:t>
      </w:r>
      <w:proofErr w:type="spellStart"/>
      <w:r w:rsidR="004B461A" w:rsidRPr="008C5B7D">
        <w:rPr>
          <w:color w:val="222222"/>
          <w:sz w:val="28"/>
          <w:szCs w:val="28"/>
        </w:rPr>
        <w:t>Лихославльским</w:t>
      </w:r>
      <w:proofErr w:type="spellEnd"/>
      <w:r w:rsidR="004B461A" w:rsidRPr="008C5B7D">
        <w:rPr>
          <w:color w:val="222222"/>
          <w:sz w:val="28"/>
          <w:szCs w:val="28"/>
        </w:rPr>
        <w:t xml:space="preserve"> районом, </w:t>
      </w:r>
      <w:proofErr w:type="spellStart"/>
      <w:r w:rsidR="004B461A" w:rsidRPr="008C5B7D">
        <w:rPr>
          <w:color w:val="222222"/>
          <w:sz w:val="28"/>
          <w:szCs w:val="28"/>
        </w:rPr>
        <w:t>с.п</w:t>
      </w:r>
      <w:proofErr w:type="gramStart"/>
      <w:r w:rsidR="004B461A" w:rsidRPr="008C5B7D">
        <w:rPr>
          <w:color w:val="222222"/>
          <w:sz w:val="28"/>
          <w:szCs w:val="28"/>
        </w:rPr>
        <w:t>.Т</w:t>
      </w:r>
      <w:proofErr w:type="gramEnd"/>
      <w:r w:rsidR="004B461A" w:rsidRPr="008C5B7D">
        <w:rPr>
          <w:color w:val="222222"/>
          <w:sz w:val="28"/>
          <w:szCs w:val="28"/>
        </w:rPr>
        <w:t>олмачевское</w:t>
      </w:r>
      <w:proofErr w:type="spellEnd"/>
      <w:r w:rsidR="004B461A" w:rsidRPr="008C5B7D">
        <w:rPr>
          <w:color w:val="222222"/>
          <w:sz w:val="28"/>
          <w:szCs w:val="28"/>
        </w:rPr>
        <w:t>.</w:t>
      </w:r>
    </w:p>
    <w:p w:rsidR="004B461A" w:rsidRPr="00F2691F" w:rsidRDefault="004B461A" w:rsidP="004B461A">
      <w:pPr>
        <w:numPr>
          <w:ilvl w:val="2"/>
          <w:numId w:val="9"/>
        </w:numPr>
        <w:shd w:val="clear" w:color="auto" w:fill="FFFFFF"/>
        <w:ind w:left="0"/>
        <w:contextualSpacing/>
        <w:rPr>
          <w:sz w:val="28"/>
          <w:szCs w:val="28"/>
        </w:rPr>
      </w:pPr>
      <w:r w:rsidRPr="00F2691F">
        <w:rPr>
          <w:color w:val="222222"/>
          <w:sz w:val="28"/>
          <w:szCs w:val="28"/>
        </w:rPr>
        <w:t xml:space="preserve">на юго-востоке — </w:t>
      </w:r>
      <w:r w:rsidRPr="00F2691F">
        <w:rPr>
          <w:sz w:val="28"/>
          <w:szCs w:val="28"/>
        </w:rPr>
        <w:t>с </w:t>
      </w:r>
      <w:proofErr w:type="gramStart"/>
      <w:r w:rsidRPr="00F2691F">
        <w:rPr>
          <w:sz w:val="28"/>
          <w:szCs w:val="28"/>
        </w:rPr>
        <w:t>сельским</w:t>
      </w:r>
      <w:proofErr w:type="gramEnd"/>
      <w:r w:rsidRPr="00F2691F">
        <w:rPr>
          <w:sz w:val="28"/>
          <w:szCs w:val="28"/>
        </w:rPr>
        <w:t xml:space="preserve"> </w:t>
      </w:r>
      <w:proofErr w:type="spellStart"/>
      <w:r w:rsidRPr="00F2691F">
        <w:rPr>
          <w:sz w:val="28"/>
          <w:szCs w:val="28"/>
        </w:rPr>
        <w:t>поселениемКушалино</w:t>
      </w:r>
      <w:proofErr w:type="spellEnd"/>
      <w:r w:rsidRPr="00F2691F">
        <w:rPr>
          <w:sz w:val="28"/>
          <w:szCs w:val="28"/>
        </w:rPr>
        <w:t>.</w:t>
      </w:r>
    </w:p>
    <w:p w:rsidR="004B461A" w:rsidRPr="00F2691F" w:rsidRDefault="004B461A" w:rsidP="004B461A">
      <w:pPr>
        <w:numPr>
          <w:ilvl w:val="2"/>
          <w:numId w:val="9"/>
        </w:numPr>
        <w:shd w:val="clear" w:color="auto" w:fill="FFFFFF"/>
        <w:ind w:left="0"/>
        <w:contextualSpacing/>
        <w:rPr>
          <w:sz w:val="28"/>
          <w:szCs w:val="28"/>
        </w:rPr>
      </w:pPr>
      <w:r w:rsidRPr="00F2691F">
        <w:rPr>
          <w:sz w:val="28"/>
          <w:szCs w:val="28"/>
        </w:rPr>
        <w:t xml:space="preserve">на  востоке  — с   сельским поселением </w:t>
      </w:r>
      <w:proofErr w:type="spellStart"/>
      <w:r w:rsidRPr="00F2691F">
        <w:rPr>
          <w:sz w:val="28"/>
          <w:szCs w:val="28"/>
        </w:rPr>
        <w:t>Застолбье</w:t>
      </w:r>
      <w:proofErr w:type="spellEnd"/>
      <w:r w:rsidRPr="00F2691F">
        <w:rPr>
          <w:sz w:val="28"/>
          <w:szCs w:val="28"/>
        </w:rPr>
        <w:t>. </w:t>
      </w:r>
    </w:p>
    <w:p w:rsidR="004B461A" w:rsidRPr="00F2691F" w:rsidRDefault="004B461A" w:rsidP="004B461A">
      <w:pPr>
        <w:numPr>
          <w:ilvl w:val="2"/>
          <w:numId w:val="9"/>
        </w:numPr>
        <w:shd w:val="clear" w:color="auto" w:fill="FFFFFF"/>
        <w:ind w:left="0"/>
        <w:contextualSpacing/>
        <w:rPr>
          <w:sz w:val="28"/>
          <w:szCs w:val="28"/>
        </w:rPr>
      </w:pPr>
      <w:r w:rsidRPr="00F2691F">
        <w:rPr>
          <w:sz w:val="28"/>
          <w:szCs w:val="28"/>
        </w:rPr>
        <w:t xml:space="preserve">на юге - с  </w:t>
      </w:r>
      <w:proofErr w:type="spellStart"/>
      <w:r w:rsidRPr="00F2691F">
        <w:rPr>
          <w:sz w:val="28"/>
          <w:szCs w:val="28"/>
        </w:rPr>
        <w:t>Лихославльским</w:t>
      </w:r>
      <w:proofErr w:type="spellEnd"/>
      <w:r w:rsidRPr="00F2691F">
        <w:rPr>
          <w:sz w:val="28"/>
          <w:szCs w:val="28"/>
        </w:rPr>
        <w:t xml:space="preserve"> районом </w:t>
      </w:r>
      <w:proofErr w:type="spellStart"/>
      <w:r w:rsidRPr="00F2691F">
        <w:rPr>
          <w:sz w:val="28"/>
          <w:szCs w:val="28"/>
        </w:rPr>
        <w:t>Микшинское</w:t>
      </w:r>
      <w:proofErr w:type="spellEnd"/>
      <w:r w:rsidRPr="00F2691F">
        <w:rPr>
          <w:sz w:val="28"/>
          <w:szCs w:val="28"/>
        </w:rPr>
        <w:t xml:space="preserve"> сельское поселение</w:t>
      </w:r>
      <w:r w:rsidRPr="00F2691F">
        <w:rPr>
          <w:sz w:val="28"/>
          <w:szCs w:val="28"/>
          <w:u w:val="single"/>
        </w:rPr>
        <w:t xml:space="preserve"> </w:t>
      </w:r>
    </w:p>
    <w:p w:rsidR="004B461A" w:rsidRPr="00F2691F" w:rsidRDefault="004B461A" w:rsidP="004B461A">
      <w:pPr>
        <w:shd w:val="clear" w:color="auto" w:fill="FFFFFF"/>
        <w:contextualSpacing/>
        <w:rPr>
          <w:color w:val="222222"/>
          <w:sz w:val="28"/>
          <w:szCs w:val="28"/>
        </w:rPr>
      </w:pPr>
      <w:r w:rsidRPr="00F2691F">
        <w:rPr>
          <w:color w:val="222222"/>
          <w:sz w:val="28"/>
          <w:szCs w:val="28"/>
        </w:rPr>
        <w:t xml:space="preserve"> С севера на восток  по границе поселения протекает </w:t>
      </w:r>
      <w:r w:rsidRPr="00102C70">
        <w:rPr>
          <w:sz w:val="28"/>
          <w:szCs w:val="28"/>
        </w:rPr>
        <w:t>река </w:t>
      </w:r>
      <w:hyperlink r:id="rId7" w:tooltip="Медведица (приток Волги)" w:history="1">
        <w:r w:rsidRPr="00102C70">
          <w:rPr>
            <w:rStyle w:val="a5"/>
            <w:color w:val="auto"/>
            <w:sz w:val="28"/>
            <w:szCs w:val="28"/>
          </w:rPr>
          <w:t>Медведица</w:t>
        </w:r>
      </w:hyperlink>
      <w:r w:rsidRPr="00102C70">
        <w:rPr>
          <w:sz w:val="28"/>
          <w:szCs w:val="28"/>
        </w:rPr>
        <w:t>,</w:t>
      </w:r>
      <w:r w:rsidRPr="00F2691F">
        <w:rPr>
          <w:sz w:val="28"/>
          <w:szCs w:val="28"/>
        </w:rPr>
        <w:t xml:space="preserve"> приток</w:t>
      </w:r>
      <w:r w:rsidRPr="00F2691F">
        <w:rPr>
          <w:color w:val="222222"/>
          <w:sz w:val="28"/>
          <w:szCs w:val="28"/>
        </w:rPr>
        <w:t xml:space="preserve"> р. Медведицы река Тресна.</w:t>
      </w:r>
    </w:p>
    <w:p w:rsidR="00CB585C" w:rsidRDefault="00CB585C" w:rsidP="00CB585C">
      <w:pPr>
        <w:ind w:right="-39"/>
        <w:contextualSpacing/>
        <w:jc w:val="both"/>
        <w:rPr>
          <w:sz w:val="28"/>
          <w:szCs w:val="28"/>
        </w:rPr>
      </w:pPr>
      <w:r>
        <w:rPr>
          <w:sz w:val="28"/>
          <w:szCs w:val="28"/>
        </w:rPr>
        <w:t xml:space="preserve">Территория поселения занимает </w:t>
      </w:r>
      <w:r w:rsidR="0072307C">
        <w:rPr>
          <w:sz w:val="28"/>
          <w:szCs w:val="28"/>
        </w:rPr>
        <w:t>1430 кв</w:t>
      </w:r>
      <w:proofErr w:type="gramStart"/>
      <w:r w:rsidR="0072307C">
        <w:rPr>
          <w:sz w:val="28"/>
          <w:szCs w:val="28"/>
        </w:rPr>
        <w:t>.к</w:t>
      </w:r>
      <w:proofErr w:type="gramEnd"/>
      <w:r w:rsidR="0072307C">
        <w:rPr>
          <w:sz w:val="28"/>
          <w:szCs w:val="28"/>
        </w:rPr>
        <w:t>м</w:t>
      </w:r>
      <w:r>
        <w:rPr>
          <w:sz w:val="28"/>
          <w:szCs w:val="28"/>
        </w:rPr>
        <w:t xml:space="preserve"> </w:t>
      </w:r>
    </w:p>
    <w:p w:rsidR="00CB585C" w:rsidRDefault="00CB585C" w:rsidP="00CB585C">
      <w:pPr>
        <w:ind w:right="-39"/>
        <w:contextualSpacing/>
        <w:jc w:val="both"/>
        <w:rPr>
          <w:sz w:val="28"/>
          <w:szCs w:val="28"/>
        </w:rPr>
      </w:pPr>
      <w:r>
        <w:rPr>
          <w:sz w:val="28"/>
          <w:szCs w:val="28"/>
        </w:rPr>
        <w:t>Протяженность  территории по дорогам общего пользования с юга на север-16 км</w:t>
      </w:r>
      <w:r w:rsidR="00265366">
        <w:rPr>
          <w:sz w:val="28"/>
          <w:szCs w:val="28"/>
        </w:rPr>
        <w:t xml:space="preserve">, </w:t>
      </w:r>
      <w:r>
        <w:rPr>
          <w:sz w:val="28"/>
          <w:szCs w:val="28"/>
        </w:rPr>
        <w:t xml:space="preserve">с востока на запад  - 5 км </w:t>
      </w:r>
    </w:p>
    <w:p w:rsidR="00CB585C" w:rsidRDefault="00CB585C" w:rsidP="00CB585C">
      <w:pPr>
        <w:ind w:right="-39"/>
        <w:contextualSpacing/>
        <w:jc w:val="both"/>
        <w:rPr>
          <w:sz w:val="28"/>
          <w:szCs w:val="28"/>
        </w:rPr>
      </w:pPr>
      <w:r>
        <w:rPr>
          <w:sz w:val="28"/>
          <w:szCs w:val="28"/>
        </w:rPr>
        <w:t>Количество населенных пунктов – 12 .</w:t>
      </w:r>
    </w:p>
    <w:p w:rsidR="00CB585C" w:rsidRDefault="00CB585C" w:rsidP="00CB585C">
      <w:pPr>
        <w:ind w:right="-39"/>
        <w:contextualSpacing/>
        <w:jc w:val="both"/>
        <w:rPr>
          <w:sz w:val="28"/>
          <w:szCs w:val="28"/>
        </w:rPr>
      </w:pPr>
      <w:r>
        <w:rPr>
          <w:sz w:val="28"/>
          <w:szCs w:val="28"/>
        </w:rPr>
        <w:t>Численность населения на 01.01.201</w:t>
      </w:r>
      <w:r w:rsidR="00921007">
        <w:rPr>
          <w:sz w:val="28"/>
          <w:szCs w:val="28"/>
        </w:rPr>
        <w:t>9</w:t>
      </w:r>
      <w:r>
        <w:rPr>
          <w:sz w:val="28"/>
          <w:szCs w:val="28"/>
        </w:rPr>
        <w:t xml:space="preserve"> год </w:t>
      </w:r>
      <w:r w:rsidR="00921007">
        <w:rPr>
          <w:sz w:val="28"/>
          <w:szCs w:val="28"/>
        </w:rPr>
        <w:t xml:space="preserve"> - 5</w:t>
      </w:r>
      <w:r w:rsidR="009D0C35">
        <w:rPr>
          <w:sz w:val="28"/>
          <w:szCs w:val="28"/>
        </w:rPr>
        <w:t>75</w:t>
      </w:r>
      <w:r>
        <w:rPr>
          <w:sz w:val="28"/>
          <w:szCs w:val="28"/>
        </w:rPr>
        <w:t xml:space="preserve"> человек.</w:t>
      </w:r>
    </w:p>
    <w:p w:rsidR="00CB585C" w:rsidRDefault="00CB585C" w:rsidP="00CB585C">
      <w:r>
        <w:rPr>
          <w:sz w:val="28"/>
          <w:szCs w:val="28"/>
        </w:rPr>
        <w:t>Располагается в непосредственной близости к территории районного центра п.г. т</w:t>
      </w:r>
      <w:proofErr w:type="gramStart"/>
      <w:r>
        <w:rPr>
          <w:sz w:val="28"/>
          <w:szCs w:val="28"/>
        </w:rPr>
        <w:t>.Р</w:t>
      </w:r>
      <w:proofErr w:type="gramEnd"/>
      <w:r>
        <w:rPr>
          <w:sz w:val="28"/>
          <w:szCs w:val="28"/>
        </w:rPr>
        <w:t xml:space="preserve">амешки. Административным центром поселения является с. Никольское.                                                                                                                                                                                                                                             </w:t>
      </w:r>
    </w:p>
    <w:p w:rsidR="00F578BD" w:rsidRPr="00427427" w:rsidRDefault="00F578BD" w:rsidP="00F578BD">
      <w:pPr>
        <w:rPr>
          <w:sz w:val="28"/>
          <w:szCs w:val="28"/>
        </w:rPr>
      </w:pPr>
      <w:r w:rsidRPr="00427427">
        <w:rPr>
          <w:sz w:val="28"/>
          <w:szCs w:val="28"/>
        </w:rPr>
        <w:t xml:space="preserve"> Железные дороги на территории Поселения отсутствуют.</w:t>
      </w:r>
    </w:p>
    <w:p w:rsidR="00F578BD" w:rsidRPr="00427427" w:rsidRDefault="00F578BD" w:rsidP="00F578BD">
      <w:pPr>
        <w:rPr>
          <w:sz w:val="28"/>
          <w:szCs w:val="28"/>
        </w:rPr>
      </w:pPr>
      <w:r w:rsidRPr="00427427">
        <w:rPr>
          <w:sz w:val="28"/>
          <w:szCs w:val="28"/>
        </w:rPr>
        <w:t xml:space="preserve">   С экологической точки зрения поселение достаточно благоприятно для проживания.</w:t>
      </w:r>
    </w:p>
    <w:p w:rsidR="00F578BD" w:rsidRPr="00427427" w:rsidRDefault="0084214F" w:rsidP="00F578BD">
      <w:pPr>
        <w:rPr>
          <w:sz w:val="28"/>
          <w:szCs w:val="28"/>
        </w:rPr>
      </w:pPr>
      <w:r w:rsidRPr="00427427">
        <w:rPr>
          <w:b/>
          <w:bCs/>
          <w:i/>
          <w:iCs/>
          <w:color w:val="000080"/>
          <w:sz w:val="28"/>
          <w:szCs w:val="28"/>
        </w:rPr>
        <w:t xml:space="preserve"> </w:t>
      </w:r>
      <w:r w:rsidR="00F578BD" w:rsidRPr="00427427">
        <w:rPr>
          <w:sz w:val="28"/>
          <w:szCs w:val="28"/>
        </w:rPr>
        <w:t xml:space="preserve">Граница муниципального образования сельское поселение </w:t>
      </w:r>
      <w:r w:rsidR="00F32074" w:rsidRPr="00427427">
        <w:rPr>
          <w:sz w:val="28"/>
          <w:szCs w:val="28"/>
        </w:rPr>
        <w:t>Никольское</w:t>
      </w:r>
      <w:r w:rsidR="00F578BD" w:rsidRPr="00427427">
        <w:rPr>
          <w:sz w:val="28"/>
          <w:szCs w:val="28"/>
        </w:rPr>
        <w:t xml:space="preserve"> утверждена законом Тверской области от 28.02.2005 №42-ЗО «Об установлении границ муниципальных образований, входящих в состав территории муниципального образования Тверской области "Рамешковский район", и наделении их статусом городского, сельского поселения».</w:t>
      </w:r>
    </w:p>
    <w:p w:rsidR="003742D9" w:rsidRDefault="003742D9" w:rsidP="00F578BD">
      <w:pPr>
        <w:jc w:val="center"/>
        <w:rPr>
          <w:b/>
        </w:rPr>
      </w:pPr>
      <w:bookmarkStart w:id="2" w:name="_Toc385326194"/>
    </w:p>
    <w:p w:rsidR="003742D9" w:rsidRDefault="003742D9" w:rsidP="00F578BD">
      <w:pPr>
        <w:jc w:val="center"/>
        <w:rPr>
          <w:b/>
        </w:rPr>
      </w:pPr>
    </w:p>
    <w:p w:rsidR="00F578BD" w:rsidRPr="00CD2538" w:rsidRDefault="00F578BD" w:rsidP="00F578BD">
      <w:pPr>
        <w:jc w:val="center"/>
        <w:rPr>
          <w:b/>
          <w:sz w:val="28"/>
          <w:szCs w:val="28"/>
        </w:rPr>
      </w:pPr>
      <w:r w:rsidRPr="00CD2538">
        <w:rPr>
          <w:b/>
          <w:sz w:val="28"/>
          <w:szCs w:val="28"/>
        </w:rPr>
        <w:t>Природные условия</w:t>
      </w:r>
      <w:bookmarkEnd w:id="2"/>
    </w:p>
    <w:p w:rsidR="0056646A" w:rsidRDefault="0056646A" w:rsidP="00F578BD">
      <w:pPr>
        <w:jc w:val="center"/>
        <w:rPr>
          <w:b/>
        </w:rPr>
      </w:pPr>
    </w:p>
    <w:p w:rsidR="00377FA3" w:rsidRDefault="00377FA3" w:rsidP="0056646A">
      <w:pPr>
        <w:spacing w:line="360" w:lineRule="auto"/>
        <w:ind w:firstLine="709"/>
        <w:jc w:val="both"/>
        <w:rPr>
          <w:sz w:val="28"/>
          <w:szCs w:val="28"/>
        </w:rPr>
      </w:pPr>
    </w:p>
    <w:p w:rsidR="00377FA3" w:rsidRDefault="0056646A" w:rsidP="00377FA3">
      <w:pPr>
        <w:ind w:right="-39"/>
        <w:contextualSpacing/>
        <w:jc w:val="both"/>
        <w:rPr>
          <w:sz w:val="28"/>
          <w:szCs w:val="28"/>
        </w:rPr>
      </w:pPr>
      <w:r>
        <w:rPr>
          <w:sz w:val="28"/>
          <w:szCs w:val="28"/>
        </w:rPr>
        <w:t xml:space="preserve">    </w:t>
      </w:r>
      <w:r w:rsidR="00377FA3">
        <w:rPr>
          <w:rStyle w:val="af8"/>
          <w:sz w:val="28"/>
          <w:szCs w:val="28"/>
        </w:rPr>
        <w:t xml:space="preserve">Климат  </w:t>
      </w:r>
      <w:r w:rsidR="00377FA3">
        <w:rPr>
          <w:sz w:val="28"/>
          <w:szCs w:val="28"/>
        </w:rPr>
        <w:t xml:space="preserve"> умеренно-континентальный, в северо-западной части   более влажный. Годовое количество осадков от 550 до 750 мм в год.  Средняя температура января - минус 9, июля +18, +20 градусов. Лето теплое. Вегетационный период около 190 дней. Влажность воздуха весной и осенью составляет 75-80 %, летом снижается до 65-70%, а зимой повышается до 85-90%.Зима довольно продолжительна: начинается в середине ноября и продолжается до конца марта/ начала апреля. Весна длится около двух месяцев. Лето теплое, начинается в начале июня и продолжается 3 месяца. Средняя температура в июле колеблется на отметки 17-19 градусов. Влажность опускается до 65-75 процентов. Погода, в целом, изменчивая. Осень довольно  дождливая, начинается в конце августа — начале сентября.  Население   в </w:t>
      </w:r>
      <w:r w:rsidR="00377FA3">
        <w:rPr>
          <w:sz w:val="28"/>
          <w:szCs w:val="28"/>
        </w:rPr>
        <w:lastRenderedPageBreak/>
        <w:t>настоящее время  в поселении стабилизировалось и в перспективе расчетного срока (</w:t>
      </w:r>
      <w:smartTag w:uri="urn:schemas-microsoft-com:office:smarttags" w:element="metricconverter">
        <w:smartTagPr>
          <w:attr w:name="ProductID" w:val="2030 г"/>
        </w:smartTagPr>
        <w:r w:rsidR="00377FA3">
          <w:rPr>
            <w:sz w:val="28"/>
            <w:szCs w:val="28"/>
          </w:rPr>
          <w:t>2030 г</w:t>
        </w:r>
      </w:smartTag>
      <w:r w:rsidR="00377FA3">
        <w:rPr>
          <w:sz w:val="28"/>
          <w:szCs w:val="28"/>
        </w:rPr>
        <w:t>.) и 1-ой очереди (2020 г.) будет составлять, соответственно,  570 и 580  человек. Соответственно, сохраняется население в самых крупных населенных пунктах: с. Никольское и д. Ильино,     которое составляет порядка 40 % от численности всего населения   сельского поселения,  в которых  располагаются  основные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объектами образования и здравоохранения.</w:t>
      </w:r>
    </w:p>
    <w:p w:rsidR="0056646A" w:rsidRDefault="0056646A" w:rsidP="0056646A">
      <w:pPr>
        <w:spacing w:line="360" w:lineRule="auto"/>
        <w:ind w:firstLine="709"/>
        <w:jc w:val="both"/>
        <w:rPr>
          <w:sz w:val="28"/>
          <w:szCs w:val="28"/>
        </w:rPr>
      </w:pPr>
      <w:r>
        <w:rPr>
          <w:sz w:val="28"/>
          <w:szCs w:val="28"/>
        </w:rPr>
        <w:t xml:space="preserve">                                                                                         </w:t>
      </w:r>
    </w:p>
    <w:p w:rsidR="0056646A" w:rsidRPr="0072244D" w:rsidRDefault="0056646A" w:rsidP="0056646A">
      <w:pPr>
        <w:spacing w:line="360" w:lineRule="auto"/>
        <w:ind w:firstLine="709"/>
        <w:jc w:val="right"/>
        <w:rPr>
          <w:sz w:val="28"/>
          <w:szCs w:val="28"/>
        </w:rPr>
      </w:pPr>
      <w:r w:rsidRPr="00AE24FC">
        <w:rPr>
          <w:b/>
          <w:lang w:eastAsia="ar-SA"/>
        </w:rPr>
        <w:t xml:space="preserve">Таблица </w:t>
      </w:r>
    </w:p>
    <w:p w:rsidR="0056646A" w:rsidRPr="00B847D5" w:rsidRDefault="0056646A" w:rsidP="0056646A">
      <w:pPr>
        <w:pStyle w:val="131276"/>
        <w:ind w:firstLine="0"/>
        <w:jc w:val="center"/>
        <w:rPr>
          <w:b/>
          <w:sz w:val="22"/>
          <w:szCs w:val="24"/>
        </w:rPr>
      </w:pPr>
      <w:r w:rsidRPr="00B847D5">
        <w:rPr>
          <w:b/>
          <w:sz w:val="22"/>
          <w:szCs w:val="24"/>
        </w:rPr>
        <w:t xml:space="preserve">Климатические параметры </w:t>
      </w:r>
      <w:r>
        <w:rPr>
          <w:b/>
          <w:sz w:val="22"/>
          <w:szCs w:val="24"/>
        </w:rPr>
        <w:t>теплого</w:t>
      </w:r>
      <w:r w:rsidRPr="00B847D5">
        <w:rPr>
          <w:b/>
          <w:sz w:val="22"/>
          <w:szCs w:val="24"/>
        </w:rPr>
        <w:t xml:space="preserve"> периода года.</w:t>
      </w:r>
    </w:p>
    <w:tbl>
      <w:tblPr>
        <w:tblW w:w="1020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9050"/>
        <w:gridCol w:w="1156"/>
      </w:tblGrid>
      <w:tr w:rsidR="0056646A" w:rsidRPr="004251C3" w:rsidTr="00B6513F">
        <w:trPr>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Температура воздуха</w:t>
            </w:r>
          </w:p>
        </w:tc>
        <w:tc>
          <w:tcPr>
            <w:tcW w:w="1156" w:type="dxa"/>
            <w:tcBorders>
              <w:top w:val="single" w:sz="8"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24,8</w:t>
            </w:r>
            <w:proofErr w:type="gramStart"/>
            <w:r w:rsidRPr="00774636">
              <w:rPr>
                <w:sz w:val="20"/>
                <w:szCs w:val="20"/>
              </w:rPr>
              <w:t>°С</w:t>
            </w:r>
            <w:proofErr w:type="gramEnd"/>
          </w:p>
        </w:tc>
      </w:tr>
      <w:tr w:rsidR="0056646A" w:rsidRPr="004251C3" w:rsidTr="00B6513F">
        <w:trPr>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Средняя максимальная температура воздуха наиболее теплого периода</w:t>
            </w:r>
          </w:p>
        </w:tc>
        <w:tc>
          <w:tcPr>
            <w:tcW w:w="1156" w:type="dxa"/>
            <w:tcBorders>
              <w:top w:val="single" w:sz="6"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23</w:t>
            </w:r>
            <w:proofErr w:type="gramStart"/>
            <w:r w:rsidRPr="00774636">
              <w:rPr>
                <w:sz w:val="20"/>
                <w:szCs w:val="20"/>
              </w:rPr>
              <w:t>°С</w:t>
            </w:r>
            <w:proofErr w:type="gramEnd"/>
          </w:p>
        </w:tc>
      </w:tr>
      <w:tr w:rsidR="0056646A" w:rsidRPr="004251C3" w:rsidTr="00B6513F">
        <w:trPr>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Абсолютная максимальная температура воздуха</w:t>
            </w:r>
          </w:p>
        </w:tc>
        <w:tc>
          <w:tcPr>
            <w:tcW w:w="1156" w:type="dxa"/>
            <w:tcBorders>
              <w:top w:val="single" w:sz="6"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36</w:t>
            </w:r>
            <w:proofErr w:type="gramStart"/>
            <w:r w:rsidRPr="00774636">
              <w:rPr>
                <w:sz w:val="20"/>
                <w:szCs w:val="20"/>
              </w:rPr>
              <w:t>°С</w:t>
            </w:r>
            <w:proofErr w:type="gramEnd"/>
          </w:p>
        </w:tc>
      </w:tr>
      <w:tr w:rsidR="0056646A" w:rsidRPr="004251C3" w:rsidTr="00B6513F">
        <w:trPr>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Средняя суточная амплитуда температуры воздуха наиболее теплого месяца</w:t>
            </w:r>
          </w:p>
        </w:tc>
        <w:tc>
          <w:tcPr>
            <w:tcW w:w="1156" w:type="dxa"/>
            <w:tcBorders>
              <w:top w:val="single" w:sz="6"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11,1</w:t>
            </w:r>
            <w:proofErr w:type="gramStart"/>
            <w:r w:rsidRPr="00774636">
              <w:rPr>
                <w:sz w:val="20"/>
                <w:szCs w:val="20"/>
              </w:rPr>
              <w:t>°С</w:t>
            </w:r>
            <w:proofErr w:type="gramEnd"/>
          </w:p>
        </w:tc>
      </w:tr>
      <w:tr w:rsidR="0056646A" w:rsidRPr="004251C3" w:rsidTr="00B6513F">
        <w:trPr>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Средняя месячная относительная влажность воздуха наиболее теплого месяца</w:t>
            </w:r>
          </w:p>
        </w:tc>
        <w:tc>
          <w:tcPr>
            <w:tcW w:w="1156" w:type="dxa"/>
            <w:tcBorders>
              <w:top w:val="single" w:sz="6"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75%</w:t>
            </w:r>
          </w:p>
        </w:tc>
      </w:tr>
      <w:tr w:rsidR="0056646A" w:rsidRPr="004251C3" w:rsidTr="00B6513F">
        <w:trPr>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Средняя месячная относительная влажность воздуха в 15 час</w:t>
            </w:r>
            <w:proofErr w:type="gramStart"/>
            <w:r w:rsidRPr="00C913F2">
              <w:rPr>
                <w:sz w:val="20"/>
                <w:szCs w:val="20"/>
              </w:rPr>
              <w:t>.</w:t>
            </w:r>
            <w:proofErr w:type="gramEnd"/>
            <w:r w:rsidRPr="00C913F2">
              <w:rPr>
                <w:sz w:val="20"/>
                <w:szCs w:val="20"/>
              </w:rPr>
              <w:t xml:space="preserve"> </w:t>
            </w:r>
            <w:proofErr w:type="gramStart"/>
            <w:r w:rsidRPr="00C913F2">
              <w:rPr>
                <w:sz w:val="20"/>
                <w:szCs w:val="20"/>
              </w:rPr>
              <w:t>н</w:t>
            </w:r>
            <w:proofErr w:type="gramEnd"/>
            <w:r w:rsidRPr="00C913F2">
              <w:rPr>
                <w:sz w:val="20"/>
                <w:szCs w:val="20"/>
              </w:rPr>
              <w:t>аиболее теплого месяца</w:t>
            </w:r>
          </w:p>
        </w:tc>
        <w:tc>
          <w:tcPr>
            <w:tcW w:w="1156" w:type="dxa"/>
            <w:tcBorders>
              <w:top w:val="single" w:sz="6"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59%</w:t>
            </w:r>
          </w:p>
        </w:tc>
      </w:tr>
      <w:tr w:rsidR="0056646A" w:rsidRPr="004251C3" w:rsidTr="00B6513F">
        <w:trPr>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Количество осадков за апрель – октябрь</w:t>
            </w:r>
          </w:p>
        </w:tc>
        <w:tc>
          <w:tcPr>
            <w:tcW w:w="1156" w:type="dxa"/>
            <w:tcBorders>
              <w:top w:val="single" w:sz="6"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444 мм</w:t>
            </w:r>
          </w:p>
        </w:tc>
      </w:tr>
      <w:tr w:rsidR="0056646A" w:rsidRPr="004251C3" w:rsidTr="00B6513F">
        <w:trPr>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Суточный максимум осадков</w:t>
            </w:r>
          </w:p>
        </w:tc>
        <w:tc>
          <w:tcPr>
            <w:tcW w:w="1156" w:type="dxa"/>
            <w:tcBorders>
              <w:top w:val="single" w:sz="6"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68 мм</w:t>
            </w:r>
          </w:p>
        </w:tc>
      </w:tr>
      <w:tr w:rsidR="0056646A" w:rsidRPr="004251C3" w:rsidTr="00B6513F">
        <w:trPr>
          <w:trHeight w:val="65"/>
          <w:jc w:val="center"/>
        </w:trPr>
        <w:tc>
          <w:tcPr>
            <w:tcW w:w="9050" w:type="dxa"/>
            <w:vAlign w:val="center"/>
          </w:tcPr>
          <w:p w:rsidR="0056646A" w:rsidRPr="00C913F2" w:rsidRDefault="0056646A" w:rsidP="0056646A">
            <w:pPr>
              <w:pStyle w:val="131276"/>
              <w:shd w:val="clear" w:color="auto" w:fill="auto"/>
              <w:ind w:firstLine="0"/>
              <w:rPr>
                <w:sz w:val="20"/>
                <w:szCs w:val="20"/>
              </w:rPr>
            </w:pPr>
            <w:r w:rsidRPr="00C913F2">
              <w:rPr>
                <w:sz w:val="20"/>
                <w:szCs w:val="20"/>
              </w:rPr>
              <w:t>Преобладающее направление ветра за июнь – август</w:t>
            </w:r>
          </w:p>
        </w:tc>
        <w:tc>
          <w:tcPr>
            <w:tcW w:w="1156" w:type="dxa"/>
            <w:tcBorders>
              <w:top w:val="single" w:sz="6" w:space="0" w:color="auto"/>
              <w:bottom w:val="single" w:sz="6"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Запад</w:t>
            </w:r>
          </w:p>
        </w:tc>
      </w:tr>
      <w:tr w:rsidR="0056646A" w:rsidRPr="004251C3" w:rsidTr="00B6513F">
        <w:trPr>
          <w:jc w:val="center"/>
        </w:trPr>
        <w:tc>
          <w:tcPr>
            <w:tcW w:w="9050" w:type="dxa"/>
            <w:vAlign w:val="center"/>
          </w:tcPr>
          <w:p w:rsidR="0056646A" w:rsidRPr="00774636" w:rsidRDefault="0056646A" w:rsidP="0056646A">
            <w:pPr>
              <w:pStyle w:val="131276"/>
              <w:shd w:val="clear" w:color="auto" w:fill="auto"/>
              <w:ind w:firstLine="0"/>
              <w:rPr>
                <w:sz w:val="20"/>
                <w:szCs w:val="20"/>
              </w:rPr>
            </w:pPr>
            <w:proofErr w:type="gramStart"/>
            <w:r w:rsidRPr="00C913F2">
              <w:rPr>
                <w:sz w:val="20"/>
                <w:szCs w:val="20"/>
              </w:rPr>
              <w:t>Минимальная</w:t>
            </w:r>
            <w:proofErr w:type="gramEnd"/>
            <w:r w:rsidRPr="00C913F2">
              <w:rPr>
                <w:sz w:val="20"/>
                <w:szCs w:val="20"/>
              </w:rPr>
              <w:t xml:space="preserve"> из средних скоростей ветра по румбам за июль</w:t>
            </w:r>
          </w:p>
        </w:tc>
        <w:tc>
          <w:tcPr>
            <w:tcW w:w="1156" w:type="dxa"/>
            <w:tcBorders>
              <w:top w:val="single" w:sz="6" w:space="0" w:color="auto"/>
              <w:bottom w:val="single" w:sz="8" w:space="0" w:color="auto"/>
            </w:tcBorders>
            <w:shd w:val="clear" w:color="auto" w:fill="C6D9F1" w:themeFill="text2" w:themeFillTint="33"/>
            <w:vAlign w:val="center"/>
          </w:tcPr>
          <w:p w:rsidR="0056646A" w:rsidRPr="00774636" w:rsidRDefault="0056646A" w:rsidP="0056646A">
            <w:pPr>
              <w:pStyle w:val="131276"/>
              <w:shd w:val="clear" w:color="auto" w:fill="auto"/>
              <w:ind w:firstLine="0"/>
              <w:contextualSpacing/>
              <w:rPr>
                <w:sz w:val="20"/>
                <w:szCs w:val="20"/>
              </w:rPr>
            </w:pPr>
            <w:r w:rsidRPr="00774636">
              <w:rPr>
                <w:sz w:val="20"/>
                <w:szCs w:val="20"/>
              </w:rPr>
              <w:t>0</w:t>
            </w:r>
          </w:p>
        </w:tc>
      </w:tr>
    </w:tbl>
    <w:p w:rsidR="0056646A" w:rsidRDefault="0056646A" w:rsidP="0056646A">
      <w:pPr>
        <w:spacing w:before="120"/>
        <w:jc w:val="right"/>
        <w:rPr>
          <w:b/>
          <w:lang w:eastAsia="ar-SA"/>
        </w:rPr>
      </w:pPr>
      <w:r w:rsidRPr="00AE24FC">
        <w:rPr>
          <w:b/>
          <w:lang w:eastAsia="ar-SA"/>
        </w:rPr>
        <w:t>Таблица</w:t>
      </w:r>
      <w:r>
        <w:rPr>
          <w:b/>
          <w:lang w:eastAsia="ar-SA"/>
        </w:rPr>
        <w:t xml:space="preserve"> 2</w:t>
      </w:r>
    </w:p>
    <w:p w:rsidR="0056646A" w:rsidRPr="00B847D5" w:rsidRDefault="0056646A" w:rsidP="0056646A">
      <w:pPr>
        <w:pStyle w:val="131276"/>
        <w:ind w:firstLine="0"/>
        <w:jc w:val="center"/>
        <w:rPr>
          <w:b/>
          <w:sz w:val="22"/>
          <w:szCs w:val="24"/>
        </w:rPr>
      </w:pPr>
      <w:r w:rsidRPr="00B847D5">
        <w:rPr>
          <w:b/>
          <w:sz w:val="22"/>
          <w:szCs w:val="24"/>
        </w:rPr>
        <w:t xml:space="preserve">Климатические параметры </w:t>
      </w:r>
      <w:r>
        <w:rPr>
          <w:b/>
          <w:sz w:val="22"/>
          <w:szCs w:val="24"/>
        </w:rPr>
        <w:t>холодного</w:t>
      </w:r>
      <w:r w:rsidRPr="00B847D5">
        <w:rPr>
          <w:b/>
          <w:sz w:val="22"/>
          <w:szCs w:val="24"/>
        </w:rPr>
        <w:t xml:space="preserve"> периода года.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6"/>
        <w:gridCol w:w="1040"/>
        <w:gridCol w:w="1040"/>
      </w:tblGrid>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Температура воздуха наиболее холодных суток обеспеченностью</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0,98</w:t>
            </w:r>
          </w:p>
          <w:p w:rsidR="0056646A" w:rsidRPr="004251C3" w:rsidRDefault="0056646A" w:rsidP="0056646A">
            <w:pPr>
              <w:pStyle w:val="131276"/>
              <w:shd w:val="clear" w:color="auto" w:fill="auto"/>
              <w:ind w:firstLine="0"/>
              <w:rPr>
                <w:sz w:val="20"/>
                <w:szCs w:val="20"/>
              </w:rPr>
            </w:pP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-37</w:t>
            </w:r>
            <w:proofErr w:type="gramStart"/>
            <w:r w:rsidRPr="004251C3">
              <w:rPr>
                <w:sz w:val="20"/>
                <w:szCs w:val="20"/>
              </w:rPr>
              <w:t>°С</w:t>
            </w:r>
            <w:proofErr w:type="gramEnd"/>
          </w:p>
          <w:p w:rsidR="0056646A" w:rsidRPr="004251C3" w:rsidRDefault="0056646A" w:rsidP="0056646A">
            <w:pPr>
              <w:pStyle w:val="131276"/>
              <w:shd w:val="clear" w:color="auto" w:fill="auto"/>
              <w:ind w:firstLine="0"/>
              <w:rPr>
                <w:sz w:val="20"/>
                <w:szCs w:val="20"/>
              </w:rPr>
            </w:pPr>
            <w:r w:rsidRPr="004251C3">
              <w:rPr>
                <w:sz w:val="20"/>
                <w:szCs w:val="20"/>
              </w:rPr>
              <w:t>-33</w:t>
            </w:r>
            <w:proofErr w:type="gramStart"/>
            <w:r w:rsidRPr="004251C3">
              <w:rPr>
                <w:sz w:val="20"/>
                <w:szCs w:val="20"/>
              </w:rPr>
              <w:t>°С</w:t>
            </w:r>
            <w:proofErr w:type="gramEnd"/>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Температура воздуха наиболее холодной пятидневки обеспеченностью</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0,98</w:t>
            </w:r>
          </w:p>
          <w:p w:rsidR="0056646A" w:rsidRPr="004251C3" w:rsidRDefault="0056646A" w:rsidP="0056646A">
            <w:pPr>
              <w:pStyle w:val="131276"/>
              <w:shd w:val="clear" w:color="auto" w:fill="auto"/>
              <w:ind w:firstLine="0"/>
              <w:rPr>
                <w:sz w:val="20"/>
                <w:szCs w:val="20"/>
              </w:rPr>
            </w:pP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-33</w:t>
            </w:r>
            <w:proofErr w:type="gramStart"/>
            <w:r w:rsidRPr="004251C3">
              <w:rPr>
                <w:sz w:val="20"/>
                <w:szCs w:val="20"/>
              </w:rPr>
              <w:t>°С</w:t>
            </w:r>
            <w:proofErr w:type="gramEnd"/>
          </w:p>
          <w:p w:rsidR="0056646A" w:rsidRPr="004251C3" w:rsidRDefault="0056646A" w:rsidP="0056646A">
            <w:pPr>
              <w:pStyle w:val="131276"/>
              <w:shd w:val="clear" w:color="auto" w:fill="auto"/>
              <w:ind w:firstLine="0"/>
              <w:rPr>
                <w:sz w:val="20"/>
                <w:szCs w:val="20"/>
              </w:rPr>
            </w:pPr>
            <w:r w:rsidRPr="004251C3">
              <w:rPr>
                <w:sz w:val="20"/>
                <w:szCs w:val="20"/>
              </w:rPr>
              <w:t>-29</w:t>
            </w:r>
            <w:proofErr w:type="gramStart"/>
            <w:r w:rsidRPr="004251C3">
              <w:rPr>
                <w:sz w:val="20"/>
                <w:szCs w:val="20"/>
              </w:rPr>
              <w:t>°С</w:t>
            </w:r>
            <w:proofErr w:type="gramEnd"/>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Температура воздуха обеспеченностью</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0,94</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-15</w:t>
            </w:r>
            <w:proofErr w:type="gramStart"/>
            <w:r w:rsidRPr="004251C3">
              <w:rPr>
                <w:sz w:val="20"/>
                <w:szCs w:val="20"/>
              </w:rPr>
              <w:t>°С</w:t>
            </w:r>
            <w:proofErr w:type="gramEnd"/>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Абсолютная минимальная температура воздуха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-50</w:t>
            </w:r>
            <w:proofErr w:type="gramStart"/>
            <w:r w:rsidRPr="004251C3">
              <w:rPr>
                <w:sz w:val="20"/>
                <w:szCs w:val="20"/>
              </w:rPr>
              <w:t>°С</w:t>
            </w:r>
            <w:proofErr w:type="gramEnd"/>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Средняя суточная амплитуда температуры воздуха наиболее холодного месяца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7,2</w:t>
            </w:r>
            <w:proofErr w:type="gramStart"/>
            <w:r w:rsidRPr="004251C3">
              <w:rPr>
                <w:sz w:val="20"/>
                <w:szCs w:val="20"/>
              </w:rPr>
              <w:t>°С</w:t>
            </w:r>
            <w:proofErr w:type="gramEnd"/>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Продолжительность периода со средней суточной температурой воздуха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≤0</w:t>
            </w:r>
            <w:proofErr w:type="gramStart"/>
            <w:r w:rsidRPr="004251C3">
              <w:rPr>
                <w:sz w:val="20"/>
                <w:szCs w:val="20"/>
              </w:rPr>
              <w:t>°С</w:t>
            </w:r>
            <w:proofErr w:type="gramEnd"/>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146</w:t>
            </w:r>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Средняя температура периода со средней суточной температурой воздуха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≤0</w:t>
            </w:r>
            <w:proofErr w:type="gramStart"/>
            <w:r w:rsidRPr="004251C3">
              <w:rPr>
                <w:sz w:val="20"/>
                <w:szCs w:val="20"/>
              </w:rPr>
              <w:t>°С</w:t>
            </w:r>
            <w:proofErr w:type="gramEnd"/>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-6,4</w:t>
            </w:r>
            <w:proofErr w:type="gramStart"/>
            <w:r w:rsidRPr="004251C3">
              <w:rPr>
                <w:sz w:val="20"/>
                <w:szCs w:val="20"/>
              </w:rPr>
              <w:t>°С</w:t>
            </w:r>
            <w:proofErr w:type="gramEnd"/>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Продолжительность периода со средней суточной температурой воздуха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≤8</w:t>
            </w:r>
            <w:proofErr w:type="gramStart"/>
            <w:r w:rsidRPr="004251C3">
              <w:rPr>
                <w:sz w:val="20"/>
                <w:szCs w:val="20"/>
              </w:rPr>
              <w:t>°С</w:t>
            </w:r>
            <w:proofErr w:type="gramEnd"/>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218</w:t>
            </w:r>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Средняя температура периода со средней суточной температурой воздуха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≤8</w:t>
            </w:r>
            <w:proofErr w:type="gramStart"/>
            <w:r w:rsidRPr="004251C3">
              <w:rPr>
                <w:sz w:val="20"/>
                <w:szCs w:val="20"/>
              </w:rPr>
              <w:t>°С</w:t>
            </w:r>
            <w:proofErr w:type="gramEnd"/>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-3</w:t>
            </w:r>
            <w:proofErr w:type="gramStart"/>
            <w:r w:rsidRPr="004251C3">
              <w:rPr>
                <w:sz w:val="20"/>
                <w:szCs w:val="20"/>
              </w:rPr>
              <w:t>°С</w:t>
            </w:r>
            <w:proofErr w:type="gramEnd"/>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Продолжительность периода со средней суточной температурой воздуха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≤10</w:t>
            </w:r>
            <w:proofErr w:type="gramStart"/>
            <w:r w:rsidRPr="004251C3">
              <w:rPr>
                <w:sz w:val="20"/>
                <w:szCs w:val="20"/>
              </w:rPr>
              <w:t>°С</w:t>
            </w:r>
            <w:proofErr w:type="gramEnd"/>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236</w:t>
            </w:r>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Средняя температура периода со средней суточной температурой воздуха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≤10</w:t>
            </w:r>
            <w:proofErr w:type="gramStart"/>
            <w:r w:rsidRPr="004251C3">
              <w:rPr>
                <w:sz w:val="20"/>
                <w:szCs w:val="20"/>
              </w:rPr>
              <w:t>°С</w:t>
            </w:r>
            <w:proofErr w:type="gramEnd"/>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-2</w:t>
            </w:r>
            <w:proofErr w:type="gramStart"/>
            <w:r w:rsidRPr="004251C3">
              <w:rPr>
                <w:sz w:val="20"/>
                <w:szCs w:val="20"/>
              </w:rPr>
              <w:t>°С</w:t>
            </w:r>
            <w:proofErr w:type="gramEnd"/>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Средняя месячная относительная влажность воздуха наиболее холодного месяца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85%</w:t>
            </w:r>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Средняя месячная относительная влажность воздуха в 15ч наиболее холодного месяца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85%</w:t>
            </w:r>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Количество осадков за январь - март</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206 мм</w:t>
            </w:r>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Преобладающее направление ветра за декабрь - февраль</w:t>
            </w:r>
          </w:p>
        </w:tc>
        <w:tc>
          <w:tcPr>
            <w:tcW w:w="1040" w:type="dxa"/>
            <w:tcBorders>
              <w:bottom w:val="single" w:sz="4" w:space="0" w:color="auto"/>
            </w:tcBorders>
            <w:shd w:val="clear" w:color="auto" w:fill="C6D9F1" w:themeFill="text2" w:themeFillTint="33"/>
          </w:tcPr>
          <w:p w:rsidR="0056646A" w:rsidRPr="004251C3" w:rsidRDefault="0056646A" w:rsidP="0056646A">
            <w:pPr>
              <w:pStyle w:val="131276"/>
              <w:shd w:val="clear" w:color="auto" w:fill="auto"/>
              <w:ind w:firstLine="0"/>
              <w:rPr>
                <w:sz w:val="20"/>
                <w:szCs w:val="20"/>
              </w:rPr>
            </w:pPr>
          </w:p>
        </w:tc>
        <w:tc>
          <w:tcPr>
            <w:tcW w:w="1040" w:type="dxa"/>
            <w:tcBorders>
              <w:bottom w:val="single" w:sz="4" w:space="0" w:color="auto"/>
            </w:tcBorders>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ЮЗ</w:t>
            </w:r>
          </w:p>
        </w:tc>
      </w:tr>
      <w:tr w:rsidR="0056646A" w:rsidRPr="004251C3" w:rsidTr="00B6513F">
        <w:trPr>
          <w:jc w:val="center"/>
        </w:trPr>
        <w:tc>
          <w:tcPr>
            <w:tcW w:w="8126" w:type="dxa"/>
          </w:tcPr>
          <w:p w:rsidR="0056646A" w:rsidRPr="004251C3" w:rsidRDefault="0056646A" w:rsidP="0056646A">
            <w:pPr>
              <w:pStyle w:val="131276"/>
              <w:shd w:val="clear" w:color="auto" w:fill="auto"/>
              <w:ind w:firstLine="0"/>
              <w:rPr>
                <w:sz w:val="20"/>
                <w:szCs w:val="20"/>
              </w:rPr>
            </w:pPr>
            <w:r w:rsidRPr="004251C3">
              <w:rPr>
                <w:sz w:val="20"/>
                <w:szCs w:val="20"/>
              </w:rPr>
              <w:t>Средняя скорость ветра за период со средней суточной температурой воздуха</w:t>
            </w:r>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≤8</w:t>
            </w:r>
            <w:proofErr w:type="gramStart"/>
            <w:r w:rsidRPr="004251C3">
              <w:rPr>
                <w:sz w:val="20"/>
                <w:szCs w:val="20"/>
              </w:rPr>
              <w:t>°С</w:t>
            </w:r>
            <w:proofErr w:type="gramEnd"/>
          </w:p>
        </w:tc>
        <w:tc>
          <w:tcPr>
            <w:tcW w:w="1040" w:type="dxa"/>
            <w:shd w:val="clear" w:color="auto" w:fill="C6D9F1" w:themeFill="text2" w:themeFillTint="33"/>
          </w:tcPr>
          <w:p w:rsidR="0056646A" w:rsidRPr="004251C3" w:rsidRDefault="0056646A" w:rsidP="0056646A">
            <w:pPr>
              <w:pStyle w:val="131276"/>
              <w:shd w:val="clear" w:color="auto" w:fill="auto"/>
              <w:ind w:firstLine="0"/>
              <w:rPr>
                <w:sz w:val="20"/>
                <w:szCs w:val="20"/>
              </w:rPr>
            </w:pPr>
            <w:r w:rsidRPr="004251C3">
              <w:rPr>
                <w:sz w:val="20"/>
                <w:szCs w:val="20"/>
              </w:rPr>
              <w:t>4,1 м/</w:t>
            </w:r>
            <w:proofErr w:type="gramStart"/>
            <w:r w:rsidRPr="004251C3">
              <w:rPr>
                <w:sz w:val="20"/>
                <w:szCs w:val="20"/>
              </w:rPr>
              <w:t>с</w:t>
            </w:r>
            <w:proofErr w:type="gramEnd"/>
          </w:p>
        </w:tc>
      </w:tr>
    </w:tbl>
    <w:p w:rsidR="0056646A" w:rsidRPr="005025E0" w:rsidRDefault="0056646A" w:rsidP="00F578BD">
      <w:pPr>
        <w:jc w:val="center"/>
        <w:rPr>
          <w:b/>
        </w:rPr>
      </w:pPr>
    </w:p>
    <w:p w:rsidR="00F578BD" w:rsidRDefault="00F578BD" w:rsidP="00F578BD">
      <w:pPr>
        <w:jc w:val="center"/>
        <w:rPr>
          <w:b/>
        </w:rPr>
      </w:pPr>
      <w:bookmarkStart w:id="3" w:name="_Toc385326195"/>
    </w:p>
    <w:p w:rsidR="00F578BD" w:rsidRPr="003742D9" w:rsidRDefault="00F578BD" w:rsidP="00F578BD">
      <w:pPr>
        <w:jc w:val="center"/>
        <w:rPr>
          <w:b/>
          <w:sz w:val="28"/>
          <w:szCs w:val="28"/>
        </w:rPr>
      </w:pPr>
      <w:r w:rsidRPr="003742D9">
        <w:rPr>
          <w:b/>
          <w:sz w:val="28"/>
          <w:szCs w:val="28"/>
        </w:rPr>
        <w:t>Экономико-географическое положение</w:t>
      </w:r>
      <w:bookmarkEnd w:id="3"/>
    </w:p>
    <w:p w:rsidR="00F578BD" w:rsidRPr="003742D9" w:rsidRDefault="00F578BD" w:rsidP="00F578BD">
      <w:pPr>
        <w:rPr>
          <w:sz w:val="28"/>
          <w:szCs w:val="28"/>
        </w:rPr>
      </w:pPr>
      <w:r w:rsidRPr="003742D9">
        <w:rPr>
          <w:sz w:val="28"/>
          <w:szCs w:val="28"/>
        </w:rPr>
        <w:t xml:space="preserve">Сельское поселение </w:t>
      </w:r>
      <w:r w:rsidR="00F32074" w:rsidRPr="003742D9">
        <w:rPr>
          <w:sz w:val="28"/>
          <w:szCs w:val="28"/>
        </w:rPr>
        <w:t>Никольское</w:t>
      </w:r>
      <w:r w:rsidRPr="003742D9">
        <w:rPr>
          <w:sz w:val="28"/>
          <w:szCs w:val="28"/>
        </w:rPr>
        <w:t xml:space="preserve"> – муниципальное образование в составе Рамешковского района Тверской области. Расположено </w:t>
      </w:r>
      <w:r w:rsidR="00BD1BFE" w:rsidRPr="003742D9">
        <w:rPr>
          <w:sz w:val="28"/>
          <w:szCs w:val="28"/>
        </w:rPr>
        <w:t xml:space="preserve"> в 15 км</w:t>
      </w:r>
      <w:proofErr w:type="gramStart"/>
      <w:r w:rsidR="00BD1BFE" w:rsidRPr="003742D9">
        <w:rPr>
          <w:sz w:val="28"/>
          <w:szCs w:val="28"/>
        </w:rPr>
        <w:t>.</w:t>
      </w:r>
      <w:proofErr w:type="gramEnd"/>
      <w:r w:rsidR="00BD1BFE" w:rsidRPr="003742D9">
        <w:rPr>
          <w:sz w:val="28"/>
          <w:szCs w:val="28"/>
        </w:rPr>
        <w:t xml:space="preserve"> </w:t>
      </w:r>
      <w:proofErr w:type="gramStart"/>
      <w:r w:rsidR="00BD1BFE" w:rsidRPr="003742D9">
        <w:rPr>
          <w:sz w:val="28"/>
          <w:szCs w:val="28"/>
        </w:rPr>
        <w:t>о</w:t>
      </w:r>
      <w:proofErr w:type="gramEnd"/>
      <w:r w:rsidR="00BD1BFE" w:rsidRPr="003742D9">
        <w:rPr>
          <w:sz w:val="28"/>
          <w:szCs w:val="28"/>
        </w:rPr>
        <w:t xml:space="preserve">т </w:t>
      </w:r>
      <w:r w:rsidRPr="003742D9">
        <w:rPr>
          <w:sz w:val="28"/>
          <w:szCs w:val="28"/>
        </w:rPr>
        <w:t xml:space="preserve"> рай</w:t>
      </w:r>
      <w:r w:rsidR="00BD1BFE" w:rsidRPr="003742D9">
        <w:rPr>
          <w:sz w:val="28"/>
          <w:szCs w:val="28"/>
        </w:rPr>
        <w:t>цен</w:t>
      </w:r>
      <w:r w:rsidR="0083584E" w:rsidRPr="003742D9">
        <w:rPr>
          <w:sz w:val="28"/>
          <w:szCs w:val="28"/>
        </w:rPr>
        <w:t>тра.</w:t>
      </w:r>
      <w:r w:rsidRPr="003742D9">
        <w:rPr>
          <w:sz w:val="28"/>
          <w:szCs w:val="28"/>
        </w:rPr>
        <w:t xml:space="preserve"> Административн</w:t>
      </w:r>
      <w:r w:rsidR="00EB192C" w:rsidRPr="003742D9">
        <w:rPr>
          <w:sz w:val="28"/>
          <w:szCs w:val="28"/>
        </w:rPr>
        <w:t>ый центр сельского поселения – село</w:t>
      </w:r>
      <w:r w:rsidRPr="003742D9">
        <w:rPr>
          <w:sz w:val="28"/>
          <w:szCs w:val="28"/>
        </w:rPr>
        <w:t xml:space="preserve"> </w:t>
      </w:r>
      <w:r w:rsidR="00F32074" w:rsidRPr="003742D9">
        <w:rPr>
          <w:sz w:val="28"/>
          <w:szCs w:val="28"/>
        </w:rPr>
        <w:t>Никольское</w:t>
      </w:r>
      <w:r w:rsidR="00EB192C" w:rsidRPr="003742D9">
        <w:rPr>
          <w:sz w:val="28"/>
          <w:szCs w:val="28"/>
        </w:rPr>
        <w:t xml:space="preserve">. </w:t>
      </w:r>
      <w:r w:rsidRPr="003742D9">
        <w:rPr>
          <w:sz w:val="28"/>
          <w:szCs w:val="28"/>
        </w:rPr>
        <w:t>Железнодорожный, трубопроводный, воздушный и водный транспорт в непосредственной близости сельского поселения отсутствует.</w:t>
      </w:r>
    </w:p>
    <w:p w:rsidR="00F578BD" w:rsidRPr="003742D9" w:rsidRDefault="00F578BD" w:rsidP="00F578BD">
      <w:pPr>
        <w:rPr>
          <w:sz w:val="28"/>
          <w:szCs w:val="28"/>
        </w:rPr>
      </w:pPr>
      <w:r w:rsidRPr="003742D9">
        <w:rPr>
          <w:sz w:val="28"/>
          <w:szCs w:val="28"/>
        </w:rPr>
        <w:lastRenderedPageBreak/>
        <w:t xml:space="preserve">Собственная промышленная база в сельском поселении </w:t>
      </w:r>
      <w:r w:rsidR="00F32074" w:rsidRPr="003742D9">
        <w:rPr>
          <w:sz w:val="28"/>
          <w:szCs w:val="28"/>
        </w:rPr>
        <w:t>Никольское</w:t>
      </w:r>
      <w:r w:rsidRPr="003742D9">
        <w:rPr>
          <w:sz w:val="28"/>
          <w:szCs w:val="28"/>
        </w:rPr>
        <w:t xml:space="preserve"> не развита. В </w:t>
      </w:r>
      <w:proofErr w:type="spellStart"/>
      <w:r w:rsidRPr="003742D9">
        <w:rPr>
          <w:sz w:val="28"/>
          <w:szCs w:val="28"/>
        </w:rPr>
        <w:t>пгт</w:t>
      </w:r>
      <w:proofErr w:type="spellEnd"/>
      <w:r w:rsidRPr="003742D9">
        <w:rPr>
          <w:sz w:val="28"/>
          <w:szCs w:val="28"/>
        </w:rPr>
        <w:t xml:space="preserve"> Рамешки размещены предприятия лёгкой и пищевой отраслей промышленности.</w:t>
      </w:r>
    </w:p>
    <w:p w:rsidR="00F578BD" w:rsidRPr="003742D9" w:rsidRDefault="00F578BD" w:rsidP="00F578BD">
      <w:pPr>
        <w:rPr>
          <w:sz w:val="28"/>
          <w:szCs w:val="28"/>
        </w:rPr>
      </w:pPr>
      <w:r w:rsidRPr="003742D9">
        <w:rPr>
          <w:sz w:val="28"/>
          <w:szCs w:val="28"/>
        </w:rPr>
        <w:t xml:space="preserve">В поселении исторически развито </w:t>
      </w:r>
      <w:r w:rsidR="004517A1" w:rsidRPr="003742D9">
        <w:rPr>
          <w:sz w:val="28"/>
          <w:szCs w:val="28"/>
        </w:rPr>
        <w:t xml:space="preserve"> ЛПХ</w:t>
      </w:r>
      <w:r w:rsidRPr="003742D9">
        <w:rPr>
          <w:sz w:val="28"/>
          <w:szCs w:val="28"/>
        </w:rPr>
        <w:t>. Основные направления – животноводство (крупный</w:t>
      </w:r>
      <w:r w:rsidR="0083584E" w:rsidRPr="003742D9">
        <w:rPr>
          <w:sz w:val="28"/>
          <w:szCs w:val="28"/>
        </w:rPr>
        <w:t xml:space="preserve"> и мелкий </w:t>
      </w:r>
      <w:r w:rsidRPr="003742D9">
        <w:rPr>
          <w:sz w:val="28"/>
          <w:szCs w:val="28"/>
        </w:rPr>
        <w:t xml:space="preserve"> рогатый скот</w:t>
      </w:r>
      <w:r w:rsidR="0083584E" w:rsidRPr="003742D9">
        <w:rPr>
          <w:sz w:val="28"/>
          <w:szCs w:val="28"/>
        </w:rPr>
        <w:t xml:space="preserve"> в ЛПХ</w:t>
      </w:r>
      <w:r w:rsidRPr="003742D9">
        <w:rPr>
          <w:sz w:val="28"/>
          <w:szCs w:val="28"/>
        </w:rPr>
        <w:t>).</w:t>
      </w:r>
    </w:p>
    <w:p w:rsidR="00F578BD" w:rsidRPr="003742D9" w:rsidRDefault="00F578BD" w:rsidP="00F578BD">
      <w:pPr>
        <w:rPr>
          <w:sz w:val="28"/>
          <w:szCs w:val="28"/>
        </w:rPr>
      </w:pPr>
      <w:r w:rsidRPr="003742D9">
        <w:rPr>
          <w:sz w:val="28"/>
          <w:szCs w:val="28"/>
        </w:rPr>
        <w:t xml:space="preserve">Сельское поселение </w:t>
      </w:r>
      <w:r w:rsidR="00F32074" w:rsidRPr="003742D9">
        <w:rPr>
          <w:sz w:val="28"/>
          <w:szCs w:val="28"/>
        </w:rPr>
        <w:t>Никольское</w:t>
      </w:r>
      <w:r w:rsidRPr="003742D9">
        <w:rPr>
          <w:sz w:val="28"/>
          <w:szCs w:val="28"/>
        </w:rPr>
        <w:t xml:space="preserve"> перспективно в качестве локального центра рекреации. Находящаяся здесь  река </w:t>
      </w:r>
      <w:r w:rsidR="004517A1" w:rsidRPr="003742D9">
        <w:rPr>
          <w:sz w:val="28"/>
          <w:szCs w:val="28"/>
        </w:rPr>
        <w:t xml:space="preserve">Медведица и </w:t>
      </w:r>
      <w:proofErr w:type="spellStart"/>
      <w:r w:rsidR="004517A1" w:rsidRPr="003742D9">
        <w:rPr>
          <w:sz w:val="28"/>
          <w:szCs w:val="28"/>
        </w:rPr>
        <w:t>р</w:t>
      </w:r>
      <w:proofErr w:type="gramStart"/>
      <w:r w:rsidR="004517A1" w:rsidRPr="003742D9">
        <w:rPr>
          <w:sz w:val="28"/>
          <w:szCs w:val="28"/>
        </w:rPr>
        <w:t>.Т</w:t>
      </w:r>
      <w:proofErr w:type="gramEnd"/>
      <w:r w:rsidR="004517A1" w:rsidRPr="003742D9">
        <w:rPr>
          <w:sz w:val="28"/>
          <w:szCs w:val="28"/>
        </w:rPr>
        <w:t>ресна</w:t>
      </w:r>
      <w:proofErr w:type="spellEnd"/>
      <w:r w:rsidRPr="003742D9">
        <w:rPr>
          <w:sz w:val="28"/>
          <w:szCs w:val="28"/>
        </w:rPr>
        <w:t xml:space="preserve">  популярн</w:t>
      </w:r>
      <w:r w:rsidR="004517A1" w:rsidRPr="003742D9">
        <w:rPr>
          <w:sz w:val="28"/>
          <w:szCs w:val="28"/>
        </w:rPr>
        <w:t>ы</w:t>
      </w:r>
      <w:r w:rsidRPr="003742D9">
        <w:rPr>
          <w:sz w:val="28"/>
          <w:szCs w:val="28"/>
        </w:rPr>
        <w:t xml:space="preserve"> у рыболовов. Высокие сухие занятые сосновыми борами</w:t>
      </w:r>
      <w:r w:rsidR="002301B4" w:rsidRPr="003742D9">
        <w:rPr>
          <w:sz w:val="28"/>
          <w:szCs w:val="28"/>
        </w:rPr>
        <w:t xml:space="preserve"> деревья </w:t>
      </w:r>
      <w:r w:rsidRPr="003742D9">
        <w:rPr>
          <w:sz w:val="28"/>
          <w:szCs w:val="28"/>
        </w:rPr>
        <w:t xml:space="preserve"> пригодны для строительства объектов туризма (кемпингов). </w:t>
      </w:r>
    </w:p>
    <w:p w:rsidR="003742D9" w:rsidRDefault="00F578BD" w:rsidP="00F578BD">
      <w:pPr>
        <w:rPr>
          <w:noProof/>
        </w:rPr>
      </w:pPr>
      <w:r>
        <w:rPr>
          <w:noProof/>
        </w:rPr>
        <w:lastRenderedPageBreak/>
        <w:drawing>
          <wp:inline distT="0" distB="0" distL="0" distR="0">
            <wp:extent cx="5934075" cy="8401050"/>
            <wp:effectExtent l="19050" t="0" r="9525" b="0"/>
            <wp:docPr id="1" name="Рисунок 3" descr="C:\Users\User\Desktop\Rameshkov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Rameshkovsky.jpg"/>
                    <pic:cNvPicPr>
                      <a:picLocks noChangeAspect="1" noChangeArrowheads="1"/>
                    </pic:cNvPicPr>
                  </pic:nvPicPr>
                  <pic:blipFill>
                    <a:blip r:embed="rId8" cstate="print"/>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3742D9" w:rsidRDefault="003742D9" w:rsidP="00F578BD">
      <w:pPr>
        <w:rPr>
          <w:noProof/>
        </w:rPr>
      </w:pPr>
    </w:p>
    <w:p w:rsidR="003742D9" w:rsidRDefault="00F578BD" w:rsidP="00F578BD">
      <w:r w:rsidRPr="005025E0">
        <w:rPr>
          <w:noProof/>
        </w:rPr>
        <w:t xml:space="preserve"> </w:t>
      </w:r>
      <w:bookmarkStart w:id="4" w:name="_Ref378667924"/>
    </w:p>
    <w:p w:rsidR="00FB50C4" w:rsidRDefault="00FB50C4" w:rsidP="00F578BD">
      <w:pPr>
        <w:rPr>
          <w:bCs/>
        </w:rPr>
      </w:pPr>
    </w:p>
    <w:p w:rsidR="00FB50C4" w:rsidRDefault="00FB50C4" w:rsidP="00F578BD">
      <w:pPr>
        <w:rPr>
          <w:bCs/>
        </w:rPr>
      </w:pPr>
    </w:p>
    <w:p w:rsidR="00F578BD" w:rsidRPr="00FB50C4" w:rsidRDefault="00F578BD" w:rsidP="00F578BD">
      <w:pPr>
        <w:rPr>
          <w:sz w:val="28"/>
          <w:szCs w:val="28"/>
        </w:rPr>
      </w:pPr>
      <w:r w:rsidRPr="00FB50C4">
        <w:rPr>
          <w:bCs/>
          <w:sz w:val="28"/>
          <w:szCs w:val="28"/>
        </w:rPr>
        <w:lastRenderedPageBreak/>
        <w:t xml:space="preserve">Рис. </w:t>
      </w:r>
      <w:r w:rsidR="000A32F8" w:rsidRPr="00FB50C4">
        <w:rPr>
          <w:sz w:val="28"/>
          <w:szCs w:val="28"/>
        </w:rPr>
        <w:fldChar w:fldCharType="begin"/>
      </w:r>
      <w:r w:rsidRPr="00FB50C4">
        <w:rPr>
          <w:bCs/>
          <w:sz w:val="28"/>
          <w:szCs w:val="28"/>
        </w:rPr>
        <w:instrText xml:space="preserve"> SEQ Рис. \* ARABIC </w:instrText>
      </w:r>
      <w:r w:rsidR="000A32F8" w:rsidRPr="00FB50C4">
        <w:rPr>
          <w:sz w:val="28"/>
          <w:szCs w:val="28"/>
        </w:rPr>
        <w:fldChar w:fldCharType="separate"/>
      </w:r>
      <w:r w:rsidR="00EE39C3">
        <w:rPr>
          <w:bCs/>
          <w:noProof/>
          <w:sz w:val="28"/>
          <w:szCs w:val="28"/>
        </w:rPr>
        <w:t>1</w:t>
      </w:r>
      <w:r w:rsidR="000A32F8" w:rsidRPr="00FB50C4">
        <w:rPr>
          <w:sz w:val="28"/>
          <w:szCs w:val="28"/>
        </w:rPr>
        <w:fldChar w:fldCharType="end"/>
      </w:r>
      <w:bookmarkEnd w:id="4"/>
      <w:r w:rsidRPr="00FB50C4">
        <w:rPr>
          <w:bCs/>
          <w:sz w:val="28"/>
          <w:szCs w:val="28"/>
        </w:rPr>
        <w:t xml:space="preserve"> Положение сельского поселения в границах Рамешковского района</w:t>
      </w:r>
    </w:p>
    <w:p w:rsidR="003742D9" w:rsidRPr="00FB50C4" w:rsidRDefault="003742D9" w:rsidP="00F578BD">
      <w:pPr>
        <w:rPr>
          <w:sz w:val="28"/>
          <w:szCs w:val="28"/>
        </w:rPr>
      </w:pPr>
    </w:p>
    <w:p w:rsidR="00F578BD" w:rsidRPr="00FB50C4" w:rsidRDefault="00F578BD" w:rsidP="00F578BD">
      <w:pPr>
        <w:rPr>
          <w:sz w:val="28"/>
          <w:szCs w:val="28"/>
        </w:rPr>
      </w:pPr>
      <w:r w:rsidRPr="00FB50C4">
        <w:rPr>
          <w:sz w:val="28"/>
          <w:szCs w:val="28"/>
        </w:rPr>
        <w:t xml:space="preserve">Экономико-географическое положение сельского поселения </w:t>
      </w:r>
      <w:r w:rsidR="00F32074" w:rsidRPr="00FB50C4">
        <w:rPr>
          <w:sz w:val="28"/>
          <w:szCs w:val="28"/>
        </w:rPr>
        <w:t>Никольское</w:t>
      </w:r>
      <w:r w:rsidRPr="00FB50C4">
        <w:rPr>
          <w:sz w:val="28"/>
          <w:szCs w:val="28"/>
        </w:rPr>
        <w:t xml:space="preserve"> внутри Рамешковского района характеризуется как центральное. Отмечается приуроченность к автомобильным дорогам, реализующая преимущества транспортно-географического положения. Приречное положение (р. </w:t>
      </w:r>
      <w:r w:rsidR="00DE6001" w:rsidRPr="00FB50C4">
        <w:rPr>
          <w:sz w:val="28"/>
          <w:szCs w:val="28"/>
        </w:rPr>
        <w:t>Медведица</w:t>
      </w:r>
      <w:r w:rsidRPr="00FB50C4">
        <w:rPr>
          <w:sz w:val="28"/>
          <w:szCs w:val="28"/>
        </w:rPr>
        <w:t xml:space="preserve">) вскрывает перспективы использования фактора рекреационно-географического положения. Исторически сложившаяся сельскохозяйственная база вкупе с близлежащими перерабатывающими предприятиями </w:t>
      </w:r>
      <w:proofErr w:type="spellStart"/>
      <w:r w:rsidRPr="00FB50C4">
        <w:rPr>
          <w:sz w:val="28"/>
          <w:szCs w:val="28"/>
        </w:rPr>
        <w:t>пгт</w:t>
      </w:r>
      <w:proofErr w:type="spellEnd"/>
      <w:r w:rsidRPr="00FB50C4">
        <w:rPr>
          <w:sz w:val="28"/>
          <w:szCs w:val="28"/>
        </w:rPr>
        <w:t xml:space="preserve"> Рамешки определяет выгодность </w:t>
      </w:r>
      <w:proofErr w:type="spellStart"/>
      <w:r w:rsidRPr="00FB50C4">
        <w:rPr>
          <w:sz w:val="28"/>
          <w:szCs w:val="28"/>
        </w:rPr>
        <w:t>агрогеографического</w:t>
      </w:r>
      <w:proofErr w:type="spellEnd"/>
      <w:r w:rsidRPr="00FB50C4">
        <w:rPr>
          <w:sz w:val="28"/>
          <w:szCs w:val="28"/>
        </w:rPr>
        <w:t xml:space="preserve"> положения.</w:t>
      </w:r>
    </w:p>
    <w:p w:rsidR="00F578BD" w:rsidRPr="00FB50C4" w:rsidRDefault="00F578BD" w:rsidP="00F578BD">
      <w:pPr>
        <w:jc w:val="center"/>
        <w:rPr>
          <w:b/>
          <w:sz w:val="28"/>
          <w:szCs w:val="28"/>
        </w:rPr>
      </w:pPr>
      <w:bookmarkStart w:id="5" w:name="_Toc385326196"/>
    </w:p>
    <w:p w:rsidR="00F578BD" w:rsidRPr="00FB50C4" w:rsidRDefault="00F578BD" w:rsidP="00F578BD">
      <w:pPr>
        <w:jc w:val="center"/>
        <w:rPr>
          <w:b/>
          <w:sz w:val="28"/>
          <w:szCs w:val="28"/>
        </w:rPr>
      </w:pPr>
    </w:p>
    <w:p w:rsidR="00F578BD" w:rsidRPr="00FB50C4" w:rsidRDefault="00F578BD" w:rsidP="00F578BD">
      <w:pPr>
        <w:jc w:val="center"/>
        <w:rPr>
          <w:b/>
          <w:sz w:val="28"/>
          <w:szCs w:val="28"/>
        </w:rPr>
      </w:pPr>
      <w:r w:rsidRPr="00FB50C4">
        <w:rPr>
          <w:b/>
          <w:sz w:val="28"/>
          <w:szCs w:val="28"/>
        </w:rPr>
        <w:t>Население</w:t>
      </w:r>
      <w:bookmarkEnd w:id="5"/>
    </w:p>
    <w:p w:rsidR="00F578BD" w:rsidRPr="00FB50C4" w:rsidRDefault="00F578BD" w:rsidP="00F578BD">
      <w:pPr>
        <w:rPr>
          <w:sz w:val="28"/>
          <w:szCs w:val="28"/>
        </w:rPr>
      </w:pPr>
      <w:r w:rsidRPr="00FB50C4">
        <w:rPr>
          <w:sz w:val="28"/>
          <w:szCs w:val="28"/>
        </w:rPr>
        <w:t>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содержащихся в проектах документов территориального планирования, определяется на основе численности населения. На демографические прогнозы опирается планирование производства товаров и услуг, жилищного и коммунального хозяйства, трудовых ресурсов, подготовки кадров специалистов, школ и детских дошкольных учреждений, дорог и транспортных средств и многое другое.</w:t>
      </w:r>
    </w:p>
    <w:p w:rsidR="00F578BD" w:rsidRPr="00FB50C4" w:rsidRDefault="0067123C" w:rsidP="00F578BD">
      <w:pPr>
        <w:rPr>
          <w:sz w:val="28"/>
          <w:szCs w:val="28"/>
        </w:rPr>
      </w:pPr>
      <w:r>
        <w:rPr>
          <w:sz w:val="28"/>
          <w:szCs w:val="28"/>
        </w:rPr>
        <w:t>На 1 января 2020</w:t>
      </w:r>
      <w:r w:rsidR="00F578BD" w:rsidRPr="00FB50C4">
        <w:rPr>
          <w:sz w:val="28"/>
          <w:szCs w:val="28"/>
        </w:rPr>
        <w:t xml:space="preserve"> г. численность населения сельского поселения </w:t>
      </w:r>
      <w:r w:rsidR="00F32074" w:rsidRPr="00FB50C4">
        <w:rPr>
          <w:sz w:val="28"/>
          <w:szCs w:val="28"/>
        </w:rPr>
        <w:t>Никольское</w:t>
      </w:r>
      <w:r w:rsidR="00F578BD" w:rsidRPr="00FB50C4">
        <w:rPr>
          <w:sz w:val="28"/>
          <w:szCs w:val="28"/>
        </w:rPr>
        <w:t xml:space="preserve"> - составила </w:t>
      </w:r>
      <w:r w:rsidR="00DE6001" w:rsidRPr="00FB50C4">
        <w:rPr>
          <w:sz w:val="28"/>
          <w:szCs w:val="28"/>
        </w:rPr>
        <w:t>538</w:t>
      </w:r>
      <w:r w:rsidR="00F578BD" w:rsidRPr="00FB50C4">
        <w:rPr>
          <w:sz w:val="28"/>
          <w:szCs w:val="28"/>
        </w:rPr>
        <w:t xml:space="preserve"> человек</w:t>
      </w:r>
      <w:r w:rsidR="00DE6001" w:rsidRPr="00FB50C4">
        <w:rPr>
          <w:sz w:val="28"/>
          <w:szCs w:val="28"/>
        </w:rPr>
        <w:t>. Более 5</w:t>
      </w:r>
      <w:r w:rsidR="00F578BD" w:rsidRPr="00FB50C4">
        <w:rPr>
          <w:sz w:val="28"/>
          <w:szCs w:val="28"/>
        </w:rPr>
        <w:t xml:space="preserve">0% населения сконцентрировано в населенных пунктах </w:t>
      </w:r>
      <w:r w:rsidR="00F32074" w:rsidRPr="00FB50C4">
        <w:rPr>
          <w:sz w:val="28"/>
          <w:szCs w:val="28"/>
        </w:rPr>
        <w:t>Никольское</w:t>
      </w:r>
      <w:r w:rsidR="00F578BD" w:rsidRPr="00FB50C4">
        <w:rPr>
          <w:sz w:val="28"/>
          <w:szCs w:val="28"/>
        </w:rPr>
        <w:t xml:space="preserve">, </w:t>
      </w:r>
      <w:r w:rsidR="00DE6001" w:rsidRPr="00FB50C4">
        <w:rPr>
          <w:sz w:val="28"/>
          <w:szCs w:val="28"/>
        </w:rPr>
        <w:t xml:space="preserve"> д</w:t>
      </w:r>
      <w:proofErr w:type="gramStart"/>
      <w:r w:rsidR="00DE6001" w:rsidRPr="00FB50C4">
        <w:rPr>
          <w:sz w:val="28"/>
          <w:szCs w:val="28"/>
        </w:rPr>
        <w:t>.И</w:t>
      </w:r>
      <w:proofErr w:type="gramEnd"/>
      <w:r w:rsidR="00DE6001" w:rsidRPr="00FB50C4">
        <w:rPr>
          <w:sz w:val="28"/>
          <w:szCs w:val="28"/>
        </w:rPr>
        <w:t xml:space="preserve">льино. </w:t>
      </w:r>
      <w:proofErr w:type="spellStart"/>
      <w:r w:rsidR="00DE6001" w:rsidRPr="00FB50C4">
        <w:rPr>
          <w:sz w:val="28"/>
          <w:szCs w:val="28"/>
        </w:rPr>
        <w:t>д.Шеломец</w:t>
      </w:r>
      <w:proofErr w:type="spellEnd"/>
      <w:r w:rsidR="00DE6001" w:rsidRPr="00FB50C4">
        <w:rPr>
          <w:sz w:val="28"/>
          <w:szCs w:val="28"/>
        </w:rPr>
        <w:t xml:space="preserve">. </w:t>
      </w:r>
      <w:proofErr w:type="spellStart"/>
      <w:r w:rsidR="00DE6001" w:rsidRPr="00FB50C4">
        <w:rPr>
          <w:sz w:val="28"/>
          <w:szCs w:val="28"/>
        </w:rPr>
        <w:t>д.Григорово</w:t>
      </w:r>
      <w:proofErr w:type="spellEnd"/>
      <w:r w:rsidR="00DE6001" w:rsidRPr="00FB50C4">
        <w:rPr>
          <w:sz w:val="28"/>
          <w:szCs w:val="28"/>
        </w:rPr>
        <w:t xml:space="preserve">, </w:t>
      </w:r>
      <w:proofErr w:type="spellStart"/>
      <w:r w:rsidR="00DE6001" w:rsidRPr="00FB50C4">
        <w:rPr>
          <w:sz w:val="28"/>
          <w:szCs w:val="28"/>
        </w:rPr>
        <w:t>Тюрево-Ловцово</w:t>
      </w:r>
      <w:proofErr w:type="spellEnd"/>
      <w:r w:rsidR="00F578BD" w:rsidRPr="00FB50C4">
        <w:rPr>
          <w:sz w:val="28"/>
          <w:szCs w:val="28"/>
        </w:rPr>
        <w:t xml:space="preserve"> постоянного населения не имеют. В сельском </w:t>
      </w:r>
      <w:r w:rsidR="00DE6001" w:rsidRPr="00FB50C4">
        <w:rPr>
          <w:sz w:val="28"/>
          <w:szCs w:val="28"/>
        </w:rPr>
        <w:t xml:space="preserve"> </w:t>
      </w:r>
    </w:p>
    <w:p w:rsidR="00F578BD" w:rsidRPr="00FB50C4" w:rsidRDefault="00F578BD" w:rsidP="00F578BD">
      <w:pPr>
        <w:jc w:val="center"/>
        <w:rPr>
          <w:b/>
          <w:bCs/>
          <w:sz w:val="28"/>
          <w:szCs w:val="28"/>
        </w:rPr>
      </w:pPr>
      <w:bookmarkStart w:id="6" w:name="_Ref364171745"/>
      <w:r w:rsidRPr="00FB50C4">
        <w:rPr>
          <w:b/>
          <w:bCs/>
          <w:sz w:val="28"/>
          <w:szCs w:val="28"/>
        </w:rPr>
        <w:t>Количественные показатели по населённым пунктам</w:t>
      </w:r>
      <w:bookmarkEnd w:id="6"/>
    </w:p>
    <w:p w:rsidR="00F578BD" w:rsidRPr="00FB50C4" w:rsidRDefault="00F578BD" w:rsidP="00F578BD">
      <w:pPr>
        <w:rPr>
          <w:noProof/>
          <w:sz w:val="28"/>
          <w:szCs w:val="28"/>
        </w:rPr>
      </w:pPr>
    </w:p>
    <w:tbl>
      <w:tblPr>
        <w:tblStyle w:val="af7"/>
        <w:tblW w:w="0" w:type="auto"/>
        <w:tblLayout w:type="fixed"/>
        <w:tblLook w:val="04A0"/>
      </w:tblPr>
      <w:tblGrid>
        <w:gridCol w:w="649"/>
        <w:gridCol w:w="3145"/>
        <w:gridCol w:w="2076"/>
      </w:tblGrid>
      <w:tr w:rsidR="00E4410B" w:rsidRPr="00FB50C4" w:rsidTr="00E4410B">
        <w:trPr>
          <w:tblHeader/>
        </w:trPr>
        <w:tc>
          <w:tcPr>
            <w:tcW w:w="649" w:type="dxa"/>
            <w:tcBorders>
              <w:bottom w:val="single" w:sz="4" w:space="0" w:color="auto"/>
            </w:tcBorders>
            <w:shd w:val="clear" w:color="auto" w:fill="C6D9F1" w:themeFill="text2" w:themeFillTint="33"/>
            <w:vAlign w:val="center"/>
          </w:tcPr>
          <w:p w:rsidR="00E4410B" w:rsidRPr="00FB50C4" w:rsidRDefault="00E4410B" w:rsidP="00E4410B">
            <w:pPr>
              <w:rPr>
                <w:sz w:val="28"/>
                <w:szCs w:val="28"/>
              </w:rPr>
            </w:pPr>
            <w:r w:rsidRPr="00FB50C4">
              <w:rPr>
                <w:sz w:val="28"/>
                <w:szCs w:val="28"/>
              </w:rPr>
              <w:t xml:space="preserve">№ </w:t>
            </w:r>
            <w:proofErr w:type="spellStart"/>
            <w:proofErr w:type="gramStart"/>
            <w:r w:rsidRPr="00FB50C4">
              <w:rPr>
                <w:sz w:val="28"/>
                <w:szCs w:val="28"/>
              </w:rPr>
              <w:t>п</w:t>
            </w:r>
            <w:proofErr w:type="spellEnd"/>
            <w:proofErr w:type="gramEnd"/>
            <w:r w:rsidRPr="00FB50C4">
              <w:rPr>
                <w:sz w:val="28"/>
                <w:szCs w:val="28"/>
              </w:rPr>
              <w:t>/</w:t>
            </w:r>
            <w:proofErr w:type="spellStart"/>
            <w:r w:rsidRPr="00FB50C4">
              <w:rPr>
                <w:sz w:val="28"/>
                <w:szCs w:val="28"/>
              </w:rPr>
              <w:t>п</w:t>
            </w:r>
            <w:proofErr w:type="spellEnd"/>
          </w:p>
        </w:tc>
        <w:tc>
          <w:tcPr>
            <w:tcW w:w="3145" w:type="dxa"/>
            <w:shd w:val="clear" w:color="auto" w:fill="C6D9F1" w:themeFill="text2" w:themeFillTint="33"/>
            <w:vAlign w:val="center"/>
          </w:tcPr>
          <w:p w:rsidR="00E4410B" w:rsidRPr="00FB50C4" w:rsidRDefault="00E4410B" w:rsidP="00E4410B">
            <w:pPr>
              <w:tabs>
                <w:tab w:val="left" w:pos="284"/>
                <w:tab w:val="left" w:pos="1560"/>
              </w:tabs>
              <w:jc w:val="center"/>
              <w:rPr>
                <w:sz w:val="28"/>
                <w:szCs w:val="28"/>
              </w:rPr>
            </w:pPr>
            <w:r w:rsidRPr="00FB50C4">
              <w:rPr>
                <w:sz w:val="28"/>
                <w:szCs w:val="28"/>
              </w:rPr>
              <w:t>Наименование населенного пункта</w:t>
            </w:r>
          </w:p>
        </w:tc>
        <w:tc>
          <w:tcPr>
            <w:tcW w:w="2076" w:type="dxa"/>
            <w:shd w:val="clear" w:color="auto" w:fill="C6D9F1" w:themeFill="text2" w:themeFillTint="33"/>
            <w:vAlign w:val="center"/>
          </w:tcPr>
          <w:p w:rsidR="00E4410B" w:rsidRPr="00FB50C4" w:rsidRDefault="00E4410B" w:rsidP="00E4410B">
            <w:pPr>
              <w:tabs>
                <w:tab w:val="left" w:pos="284"/>
                <w:tab w:val="left" w:pos="1560"/>
              </w:tabs>
              <w:jc w:val="center"/>
              <w:rPr>
                <w:sz w:val="28"/>
                <w:szCs w:val="28"/>
              </w:rPr>
            </w:pPr>
            <w:r w:rsidRPr="00FB50C4">
              <w:rPr>
                <w:sz w:val="28"/>
                <w:szCs w:val="28"/>
              </w:rPr>
              <w:t>Численность населения 2020</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1</w:t>
            </w:r>
          </w:p>
        </w:tc>
        <w:tc>
          <w:tcPr>
            <w:tcW w:w="3145" w:type="dxa"/>
            <w:vAlign w:val="center"/>
          </w:tcPr>
          <w:p w:rsidR="00E4410B" w:rsidRPr="00FB50C4" w:rsidRDefault="00E4410B" w:rsidP="00E4410B">
            <w:pPr>
              <w:tabs>
                <w:tab w:val="left" w:pos="284"/>
                <w:tab w:val="left" w:pos="1560"/>
              </w:tabs>
              <w:rPr>
                <w:sz w:val="28"/>
                <w:szCs w:val="28"/>
              </w:rPr>
            </w:pPr>
            <w:r w:rsidRPr="00FB50C4">
              <w:rPr>
                <w:sz w:val="28"/>
                <w:szCs w:val="28"/>
              </w:rPr>
              <w:t>с</w:t>
            </w:r>
            <w:proofErr w:type="gramStart"/>
            <w:r w:rsidRPr="00FB50C4">
              <w:rPr>
                <w:sz w:val="28"/>
                <w:szCs w:val="28"/>
              </w:rPr>
              <w:t>.Н</w:t>
            </w:r>
            <w:proofErr w:type="gramEnd"/>
            <w:r w:rsidRPr="00FB50C4">
              <w:rPr>
                <w:sz w:val="28"/>
                <w:szCs w:val="28"/>
              </w:rPr>
              <w:t>икольское</w:t>
            </w:r>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285</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2</w:t>
            </w:r>
          </w:p>
        </w:tc>
        <w:tc>
          <w:tcPr>
            <w:tcW w:w="3145" w:type="dxa"/>
            <w:vAlign w:val="center"/>
          </w:tcPr>
          <w:p w:rsidR="00E4410B" w:rsidRPr="00FB50C4" w:rsidRDefault="00E4410B" w:rsidP="00E4410B">
            <w:pPr>
              <w:tabs>
                <w:tab w:val="left" w:pos="284"/>
                <w:tab w:val="left" w:pos="1560"/>
              </w:tabs>
              <w:rPr>
                <w:sz w:val="28"/>
                <w:szCs w:val="28"/>
              </w:rPr>
            </w:pPr>
            <w:r w:rsidRPr="00FB50C4">
              <w:rPr>
                <w:sz w:val="28"/>
                <w:szCs w:val="28"/>
              </w:rPr>
              <w:t>д</w:t>
            </w:r>
            <w:proofErr w:type="gramStart"/>
            <w:r w:rsidRPr="00FB50C4">
              <w:rPr>
                <w:sz w:val="28"/>
                <w:szCs w:val="28"/>
              </w:rPr>
              <w:t>..</w:t>
            </w:r>
            <w:proofErr w:type="gramEnd"/>
            <w:r w:rsidRPr="00FB50C4">
              <w:rPr>
                <w:sz w:val="28"/>
                <w:szCs w:val="28"/>
              </w:rPr>
              <w:t>Шеломец</w:t>
            </w:r>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48</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3</w:t>
            </w:r>
          </w:p>
        </w:tc>
        <w:tc>
          <w:tcPr>
            <w:tcW w:w="3145" w:type="dxa"/>
            <w:vAlign w:val="center"/>
          </w:tcPr>
          <w:p w:rsidR="00E4410B" w:rsidRPr="00FB50C4" w:rsidRDefault="00E4410B" w:rsidP="00E4410B">
            <w:pPr>
              <w:tabs>
                <w:tab w:val="left" w:pos="284"/>
                <w:tab w:val="left" w:pos="1560"/>
              </w:tabs>
              <w:rPr>
                <w:sz w:val="28"/>
                <w:szCs w:val="28"/>
              </w:rPr>
            </w:pPr>
            <w:r w:rsidRPr="00FB50C4">
              <w:rPr>
                <w:sz w:val="28"/>
                <w:szCs w:val="28"/>
              </w:rPr>
              <w:t>д</w:t>
            </w:r>
            <w:proofErr w:type="gramStart"/>
            <w:r w:rsidRPr="00FB50C4">
              <w:rPr>
                <w:sz w:val="28"/>
                <w:szCs w:val="28"/>
              </w:rPr>
              <w:t>..</w:t>
            </w:r>
            <w:proofErr w:type="gramEnd"/>
            <w:r w:rsidRPr="00FB50C4">
              <w:rPr>
                <w:sz w:val="28"/>
                <w:szCs w:val="28"/>
              </w:rPr>
              <w:t>Филиха</w:t>
            </w:r>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29</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4</w:t>
            </w:r>
          </w:p>
        </w:tc>
        <w:tc>
          <w:tcPr>
            <w:tcW w:w="3145" w:type="dxa"/>
            <w:vAlign w:val="center"/>
          </w:tcPr>
          <w:p w:rsidR="00E4410B" w:rsidRPr="00FB50C4" w:rsidRDefault="00E4410B" w:rsidP="00E4410B">
            <w:pPr>
              <w:tabs>
                <w:tab w:val="left" w:pos="284"/>
                <w:tab w:val="left" w:pos="1560"/>
              </w:tabs>
              <w:rPr>
                <w:sz w:val="28"/>
                <w:szCs w:val="28"/>
              </w:rPr>
            </w:pPr>
            <w:r w:rsidRPr="00FB50C4">
              <w:rPr>
                <w:sz w:val="28"/>
                <w:szCs w:val="28"/>
              </w:rPr>
              <w:t>д</w:t>
            </w:r>
            <w:proofErr w:type="gramStart"/>
            <w:r w:rsidRPr="00FB50C4">
              <w:rPr>
                <w:sz w:val="28"/>
                <w:szCs w:val="28"/>
              </w:rPr>
              <w:t>.И</w:t>
            </w:r>
            <w:proofErr w:type="gramEnd"/>
            <w:r w:rsidRPr="00FB50C4">
              <w:rPr>
                <w:sz w:val="28"/>
                <w:szCs w:val="28"/>
              </w:rPr>
              <w:t>льино</w:t>
            </w:r>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47</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5</w:t>
            </w:r>
          </w:p>
        </w:tc>
        <w:tc>
          <w:tcPr>
            <w:tcW w:w="3145" w:type="dxa"/>
            <w:vAlign w:val="center"/>
          </w:tcPr>
          <w:p w:rsidR="00E4410B" w:rsidRPr="00FB50C4" w:rsidRDefault="00E4410B" w:rsidP="00E4410B">
            <w:pPr>
              <w:tabs>
                <w:tab w:val="left" w:pos="284"/>
                <w:tab w:val="left" w:pos="1560"/>
              </w:tabs>
              <w:rPr>
                <w:sz w:val="28"/>
                <w:szCs w:val="28"/>
              </w:rPr>
            </w:pPr>
            <w:proofErr w:type="spellStart"/>
            <w:r w:rsidRPr="00FB50C4">
              <w:rPr>
                <w:sz w:val="28"/>
                <w:szCs w:val="28"/>
              </w:rPr>
              <w:t>д</w:t>
            </w:r>
            <w:proofErr w:type="gramStart"/>
            <w:r w:rsidRPr="00FB50C4">
              <w:rPr>
                <w:sz w:val="28"/>
                <w:szCs w:val="28"/>
              </w:rPr>
              <w:t>.С</w:t>
            </w:r>
            <w:proofErr w:type="gramEnd"/>
            <w:r w:rsidRPr="00FB50C4">
              <w:rPr>
                <w:sz w:val="28"/>
                <w:szCs w:val="28"/>
              </w:rPr>
              <w:t>лободиха</w:t>
            </w:r>
            <w:proofErr w:type="spellEnd"/>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5</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6</w:t>
            </w:r>
          </w:p>
        </w:tc>
        <w:tc>
          <w:tcPr>
            <w:tcW w:w="3145" w:type="dxa"/>
            <w:vAlign w:val="center"/>
          </w:tcPr>
          <w:p w:rsidR="00E4410B" w:rsidRPr="00FB50C4" w:rsidRDefault="00E4410B" w:rsidP="00E4410B">
            <w:pPr>
              <w:tabs>
                <w:tab w:val="left" w:pos="284"/>
                <w:tab w:val="left" w:pos="1560"/>
              </w:tabs>
              <w:rPr>
                <w:sz w:val="28"/>
                <w:szCs w:val="28"/>
              </w:rPr>
            </w:pPr>
            <w:proofErr w:type="spellStart"/>
            <w:r w:rsidRPr="00FB50C4">
              <w:rPr>
                <w:sz w:val="28"/>
                <w:szCs w:val="28"/>
              </w:rPr>
              <w:t>д</w:t>
            </w:r>
            <w:proofErr w:type="gramStart"/>
            <w:r w:rsidRPr="00FB50C4">
              <w:rPr>
                <w:sz w:val="28"/>
                <w:szCs w:val="28"/>
              </w:rPr>
              <w:t>.Д</w:t>
            </w:r>
            <w:proofErr w:type="gramEnd"/>
            <w:r w:rsidRPr="00FB50C4">
              <w:rPr>
                <w:sz w:val="28"/>
                <w:szCs w:val="28"/>
              </w:rPr>
              <w:t>енисово</w:t>
            </w:r>
            <w:proofErr w:type="spellEnd"/>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10</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7</w:t>
            </w:r>
          </w:p>
        </w:tc>
        <w:tc>
          <w:tcPr>
            <w:tcW w:w="3145" w:type="dxa"/>
            <w:vAlign w:val="center"/>
          </w:tcPr>
          <w:p w:rsidR="00E4410B" w:rsidRPr="00FB50C4" w:rsidRDefault="00E4410B" w:rsidP="00E4410B">
            <w:pPr>
              <w:tabs>
                <w:tab w:val="left" w:pos="284"/>
                <w:tab w:val="left" w:pos="1560"/>
              </w:tabs>
              <w:rPr>
                <w:sz w:val="28"/>
                <w:szCs w:val="28"/>
              </w:rPr>
            </w:pPr>
            <w:proofErr w:type="spellStart"/>
            <w:r w:rsidRPr="00FB50C4">
              <w:rPr>
                <w:sz w:val="28"/>
                <w:szCs w:val="28"/>
              </w:rPr>
              <w:t>д</w:t>
            </w:r>
            <w:proofErr w:type="gramStart"/>
            <w:r w:rsidRPr="00FB50C4">
              <w:rPr>
                <w:sz w:val="28"/>
                <w:szCs w:val="28"/>
              </w:rPr>
              <w:t>.М</w:t>
            </w:r>
            <w:proofErr w:type="gramEnd"/>
            <w:r w:rsidRPr="00FB50C4">
              <w:rPr>
                <w:sz w:val="28"/>
                <w:szCs w:val="28"/>
              </w:rPr>
              <w:t>охнецы</w:t>
            </w:r>
            <w:proofErr w:type="spellEnd"/>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5</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8</w:t>
            </w:r>
          </w:p>
        </w:tc>
        <w:tc>
          <w:tcPr>
            <w:tcW w:w="3145" w:type="dxa"/>
            <w:vAlign w:val="center"/>
          </w:tcPr>
          <w:p w:rsidR="00E4410B" w:rsidRPr="00FB50C4" w:rsidRDefault="00E4410B" w:rsidP="00E4410B">
            <w:pPr>
              <w:tabs>
                <w:tab w:val="left" w:pos="284"/>
                <w:tab w:val="left" w:pos="1560"/>
              </w:tabs>
              <w:rPr>
                <w:sz w:val="28"/>
                <w:szCs w:val="28"/>
              </w:rPr>
            </w:pPr>
            <w:r w:rsidRPr="00FB50C4">
              <w:rPr>
                <w:sz w:val="28"/>
                <w:szCs w:val="28"/>
              </w:rPr>
              <w:t>д</w:t>
            </w:r>
            <w:proofErr w:type="gramStart"/>
            <w:r w:rsidRPr="00FB50C4">
              <w:rPr>
                <w:sz w:val="28"/>
                <w:szCs w:val="28"/>
              </w:rPr>
              <w:t>.Т</w:t>
            </w:r>
            <w:proofErr w:type="gramEnd"/>
            <w:r w:rsidRPr="00FB50C4">
              <w:rPr>
                <w:sz w:val="28"/>
                <w:szCs w:val="28"/>
              </w:rPr>
              <w:t>учево</w:t>
            </w:r>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35</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9</w:t>
            </w:r>
          </w:p>
        </w:tc>
        <w:tc>
          <w:tcPr>
            <w:tcW w:w="3145" w:type="dxa"/>
            <w:vAlign w:val="center"/>
          </w:tcPr>
          <w:p w:rsidR="00E4410B" w:rsidRPr="00FB50C4" w:rsidRDefault="00E4410B" w:rsidP="00E4410B">
            <w:pPr>
              <w:tabs>
                <w:tab w:val="left" w:pos="284"/>
                <w:tab w:val="left" w:pos="1560"/>
              </w:tabs>
              <w:rPr>
                <w:sz w:val="28"/>
                <w:szCs w:val="28"/>
              </w:rPr>
            </w:pPr>
            <w:r w:rsidRPr="00FB50C4">
              <w:rPr>
                <w:sz w:val="28"/>
                <w:szCs w:val="28"/>
              </w:rPr>
              <w:t>д</w:t>
            </w:r>
            <w:proofErr w:type="gramStart"/>
            <w:r w:rsidRPr="00FB50C4">
              <w:rPr>
                <w:sz w:val="28"/>
                <w:szCs w:val="28"/>
              </w:rPr>
              <w:t>.К</w:t>
            </w:r>
            <w:proofErr w:type="gramEnd"/>
            <w:r w:rsidRPr="00FB50C4">
              <w:rPr>
                <w:sz w:val="28"/>
                <w:szCs w:val="28"/>
              </w:rPr>
              <w:t>онстантиново</w:t>
            </w:r>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25</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10</w:t>
            </w:r>
          </w:p>
        </w:tc>
        <w:tc>
          <w:tcPr>
            <w:tcW w:w="3145" w:type="dxa"/>
            <w:vAlign w:val="center"/>
          </w:tcPr>
          <w:p w:rsidR="00E4410B" w:rsidRPr="00FB50C4" w:rsidRDefault="00E4410B" w:rsidP="00E4410B">
            <w:pPr>
              <w:tabs>
                <w:tab w:val="left" w:pos="284"/>
                <w:tab w:val="left" w:pos="1560"/>
              </w:tabs>
              <w:rPr>
                <w:sz w:val="28"/>
                <w:szCs w:val="28"/>
              </w:rPr>
            </w:pPr>
            <w:r w:rsidRPr="00FB50C4">
              <w:rPr>
                <w:sz w:val="28"/>
                <w:szCs w:val="28"/>
              </w:rPr>
              <w:t>д</w:t>
            </w:r>
            <w:proofErr w:type="gramStart"/>
            <w:r w:rsidRPr="00FB50C4">
              <w:rPr>
                <w:sz w:val="28"/>
                <w:szCs w:val="28"/>
              </w:rPr>
              <w:t>.П</w:t>
            </w:r>
            <w:proofErr w:type="gramEnd"/>
            <w:r w:rsidRPr="00FB50C4">
              <w:rPr>
                <w:sz w:val="28"/>
                <w:szCs w:val="28"/>
              </w:rPr>
              <w:t>огорелец</w:t>
            </w:r>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21</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11</w:t>
            </w:r>
          </w:p>
        </w:tc>
        <w:tc>
          <w:tcPr>
            <w:tcW w:w="3145" w:type="dxa"/>
            <w:vAlign w:val="center"/>
          </w:tcPr>
          <w:p w:rsidR="00E4410B" w:rsidRPr="00FB50C4" w:rsidRDefault="00E4410B" w:rsidP="00E4410B">
            <w:pPr>
              <w:tabs>
                <w:tab w:val="left" w:pos="284"/>
                <w:tab w:val="left" w:pos="1560"/>
              </w:tabs>
              <w:rPr>
                <w:sz w:val="28"/>
                <w:szCs w:val="28"/>
              </w:rPr>
            </w:pPr>
            <w:proofErr w:type="spellStart"/>
            <w:r w:rsidRPr="00FB50C4">
              <w:rPr>
                <w:sz w:val="28"/>
                <w:szCs w:val="28"/>
              </w:rPr>
              <w:t>д</w:t>
            </w:r>
            <w:proofErr w:type="gramStart"/>
            <w:r w:rsidRPr="00FB50C4">
              <w:rPr>
                <w:sz w:val="28"/>
                <w:szCs w:val="28"/>
              </w:rPr>
              <w:t>.С</w:t>
            </w:r>
            <w:proofErr w:type="gramEnd"/>
            <w:r w:rsidRPr="00FB50C4">
              <w:rPr>
                <w:sz w:val="28"/>
                <w:szCs w:val="28"/>
              </w:rPr>
              <w:t>ырково</w:t>
            </w:r>
            <w:proofErr w:type="spellEnd"/>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14</w:t>
            </w:r>
          </w:p>
        </w:tc>
      </w:tr>
      <w:tr w:rsidR="00E4410B" w:rsidRPr="00FB50C4" w:rsidTr="00E4410B">
        <w:tc>
          <w:tcPr>
            <w:tcW w:w="649" w:type="dxa"/>
            <w:shd w:val="clear" w:color="auto" w:fill="C6D9F1" w:themeFill="text2" w:themeFillTint="33"/>
            <w:vAlign w:val="center"/>
          </w:tcPr>
          <w:p w:rsidR="00E4410B" w:rsidRPr="00FB50C4" w:rsidRDefault="00E4410B" w:rsidP="00E4410B">
            <w:pPr>
              <w:rPr>
                <w:sz w:val="28"/>
                <w:szCs w:val="28"/>
              </w:rPr>
            </w:pPr>
            <w:r w:rsidRPr="00FB50C4">
              <w:rPr>
                <w:sz w:val="28"/>
                <w:szCs w:val="28"/>
              </w:rPr>
              <w:t>12.</w:t>
            </w:r>
          </w:p>
        </w:tc>
        <w:tc>
          <w:tcPr>
            <w:tcW w:w="3145" w:type="dxa"/>
            <w:vAlign w:val="center"/>
          </w:tcPr>
          <w:p w:rsidR="00E4410B" w:rsidRPr="00FB50C4" w:rsidRDefault="00E4410B" w:rsidP="00E4410B">
            <w:pPr>
              <w:tabs>
                <w:tab w:val="left" w:pos="284"/>
                <w:tab w:val="left" w:pos="1560"/>
              </w:tabs>
              <w:rPr>
                <w:sz w:val="28"/>
                <w:szCs w:val="28"/>
              </w:rPr>
            </w:pPr>
            <w:proofErr w:type="spellStart"/>
            <w:r w:rsidRPr="00FB50C4">
              <w:rPr>
                <w:sz w:val="28"/>
                <w:szCs w:val="28"/>
              </w:rPr>
              <w:t>д</w:t>
            </w:r>
            <w:proofErr w:type="gramStart"/>
            <w:r w:rsidRPr="00FB50C4">
              <w:rPr>
                <w:sz w:val="28"/>
                <w:szCs w:val="28"/>
              </w:rPr>
              <w:t>.Я</w:t>
            </w:r>
            <w:proofErr w:type="gramEnd"/>
            <w:r w:rsidRPr="00FB50C4">
              <w:rPr>
                <w:sz w:val="28"/>
                <w:szCs w:val="28"/>
              </w:rPr>
              <w:t>звица</w:t>
            </w:r>
            <w:proofErr w:type="spellEnd"/>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14</w:t>
            </w:r>
          </w:p>
        </w:tc>
      </w:tr>
      <w:tr w:rsidR="00E4410B" w:rsidRPr="00FB50C4" w:rsidTr="00E4410B">
        <w:trPr>
          <w:trHeight w:val="562"/>
        </w:trPr>
        <w:tc>
          <w:tcPr>
            <w:tcW w:w="5870" w:type="dxa"/>
            <w:gridSpan w:val="3"/>
            <w:tcBorders>
              <w:left w:val="nil"/>
              <w:bottom w:val="nil"/>
              <w:right w:val="nil"/>
            </w:tcBorders>
            <w:shd w:val="clear" w:color="auto" w:fill="C6D9F1" w:themeFill="text2" w:themeFillTint="33"/>
            <w:vAlign w:val="center"/>
          </w:tcPr>
          <w:p w:rsidR="00E4410B" w:rsidRPr="00FB50C4" w:rsidRDefault="00E4410B" w:rsidP="00E4410B">
            <w:pPr>
              <w:tabs>
                <w:tab w:val="left" w:pos="284"/>
                <w:tab w:val="left" w:pos="1560"/>
              </w:tabs>
              <w:jc w:val="center"/>
              <w:rPr>
                <w:sz w:val="28"/>
                <w:szCs w:val="28"/>
              </w:rPr>
            </w:pPr>
          </w:p>
        </w:tc>
      </w:tr>
      <w:tr w:rsidR="00E4410B" w:rsidRPr="00FB50C4" w:rsidTr="00E4410B">
        <w:tc>
          <w:tcPr>
            <w:tcW w:w="3794" w:type="dxa"/>
            <w:gridSpan w:val="2"/>
            <w:tcBorders>
              <w:bottom w:val="single" w:sz="4" w:space="0" w:color="auto"/>
            </w:tcBorders>
            <w:shd w:val="clear" w:color="auto" w:fill="C6D9F1" w:themeFill="text2" w:themeFillTint="33"/>
            <w:vAlign w:val="center"/>
          </w:tcPr>
          <w:p w:rsidR="00E4410B" w:rsidRPr="00FB50C4" w:rsidRDefault="00E4410B" w:rsidP="00E4410B">
            <w:pPr>
              <w:tabs>
                <w:tab w:val="left" w:pos="284"/>
                <w:tab w:val="left" w:pos="1560"/>
              </w:tabs>
              <w:jc w:val="center"/>
              <w:rPr>
                <w:sz w:val="28"/>
                <w:szCs w:val="28"/>
              </w:rPr>
            </w:pPr>
            <w:r w:rsidRPr="00FB50C4">
              <w:rPr>
                <w:sz w:val="28"/>
                <w:szCs w:val="28"/>
              </w:rPr>
              <w:t>Численность населения всего</w:t>
            </w:r>
          </w:p>
        </w:tc>
        <w:tc>
          <w:tcPr>
            <w:tcW w:w="2076" w:type="dxa"/>
            <w:vAlign w:val="center"/>
          </w:tcPr>
          <w:p w:rsidR="00E4410B" w:rsidRPr="00FB50C4" w:rsidRDefault="00E4410B" w:rsidP="00E4410B">
            <w:pPr>
              <w:tabs>
                <w:tab w:val="left" w:pos="284"/>
                <w:tab w:val="left" w:pos="1560"/>
              </w:tabs>
              <w:jc w:val="center"/>
              <w:rPr>
                <w:sz w:val="28"/>
                <w:szCs w:val="28"/>
              </w:rPr>
            </w:pPr>
            <w:r w:rsidRPr="00FB50C4">
              <w:rPr>
                <w:sz w:val="28"/>
                <w:szCs w:val="28"/>
              </w:rPr>
              <w:t>538</w:t>
            </w:r>
          </w:p>
        </w:tc>
      </w:tr>
    </w:tbl>
    <w:p w:rsidR="00F578BD" w:rsidRPr="00FB50C4" w:rsidRDefault="00F578BD" w:rsidP="00F578BD">
      <w:pPr>
        <w:rPr>
          <w:noProof/>
          <w:sz w:val="28"/>
          <w:szCs w:val="28"/>
        </w:rPr>
      </w:pPr>
    </w:p>
    <w:p w:rsidR="00F578BD" w:rsidRPr="00FB50C4" w:rsidRDefault="00F578BD" w:rsidP="00F578BD">
      <w:pPr>
        <w:rPr>
          <w:noProof/>
          <w:sz w:val="28"/>
          <w:szCs w:val="28"/>
        </w:rPr>
      </w:pPr>
    </w:p>
    <w:p w:rsidR="00F578BD" w:rsidRPr="00FB50C4" w:rsidRDefault="00F578BD" w:rsidP="00F578BD">
      <w:pPr>
        <w:rPr>
          <w:sz w:val="28"/>
          <w:szCs w:val="28"/>
        </w:rPr>
      </w:pPr>
    </w:p>
    <w:p w:rsidR="00F578BD" w:rsidRPr="00C21BE3" w:rsidRDefault="00F578BD" w:rsidP="00F578BD">
      <w:pPr>
        <w:rPr>
          <w:sz w:val="28"/>
          <w:szCs w:val="28"/>
        </w:rPr>
      </w:pPr>
      <w:r w:rsidRPr="00C21BE3">
        <w:rPr>
          <w:sz w:val="28"/>
          <w:szCs w:val="28"/>
        </w:rPr>
        <w:t>Половозрастная структура населения. Численность населения меняется под влиянием: демографических причин - соотношение рождаемости и смертности, демографическое поведение; миграционного оттока или притока населения</w:t>
      </w:r>
      <w:proofErr w:type="gramStart"/>
      <w:r w:rsidRPr="00C21BE3">
        <w:rPr>
          <w:sz w:val="28"/>
          <w:szCs w:val="28"/>
        </w:rPr>
        <w:t>.</w:t>
      </w:r>
      <w:proofErr w:type="gramEnd"/>
      <w:r w:rsidRPr="00C21BE3">
        <w:rPr>
          <w:sz w:val="28"/>
          <w:szCs w:val="28"/>
        </w:rPr>
        <w:t xml:space="preserve"> </w:t>
      </w:r>
      <w:proofErr w:type="gramStart"/>
      <w:r w:rsidRPr="00C21BE3">
        <w:rPr>
          <w:sz w:val="28"/>
          <w:szCs w:val="28"/>
        </w:rPr>
        <w:t>с</w:t>
      </w:r>
      <w:proofErr w:type="gramEnd"/>
      <w:r w:rsidRPr="00C21BE3">
        <w:rPr>
          <w:sz w:val="28"/>
          <w:szCs w:val="28"/>
        </w:rPr>
        <w:t>оциально-экономических причин - роста или снижения уровня жизни, благосостояния общества, развития социальных программ, здравоохранения, образования и т.д. Все эти причины, вместе взятые, отражаются не только на численности населения, но и на его структуре и качестве. Динамика численности населения складывается из факторов, влияющих на численность населения, к таковым относятся: рождаемость, смертность, механическое движение населения (перемещение людей на постоянное или временное жительство, обусловленное природными, эконо</w:t>
      </w:r>
      <w:bookmarkStart w:id="7" w:name="_Toc385326197"/>
      <w:r w:rsidRPr="00C21BE3">
        <w:rPr>
          <w:sz w:val="28"/>
          <w:szCs w:val="28"/>
        </w:rPr>
        <w:t>мическими и другими причинами).</w:t>
      </w:r>
    </w:p>
    <w:p w:rsidR="00F578BD" w:rsidRPr="00C21BE3" w:rsidRDefault="00F578BD" w:rsidP="00F578BD">
      <w:pPr>
        <w:jc w:val="center"/>
        <w:rPr>
          <w:sz w:val="28"/>
          <w:szCs w:val="28"/>
        </w:rPr>
      </w:pPr>
      <w:r w:rsidRPr="00C21BE3">
        <w:rPr>
          <w:b/>
          <w:sz w:val="28"/>
          <w:szCs w:val="28"/>
        </w:rPr>
        <w:t>Объекты местного значения сельского поселения</w:t>
      </w:r>
      <w:bookmarkEnd w:id="7"/>
    </w:p>
    <w:p w:rsidR="00F578BD" w:rsidRPr="00C21BE3" w:rsidRDefault="00F578BD" w:rsidP="00F578BD">
      <w:pPr>
        <w:rPr>
          <w:b/>
          <w:i/>
          <w:sz w:val="28"/>
          <w:szCs w:val="28"/>
        </w:rPr>
      </w:pPr>
      <w:r w:rsidRPr="00C21BE3">
        <w:rPr>
          <w:b/>
          <w:i/>
          <w:sz w:val="28"/>
          <w:szCs w:val="28"/>
        </w:rPr>
        <w:t>Объекты учебно-образовательного назначения.</w:t>
      </w:r>
    </w:p>
    <w:p w:rsidR="00F578BD" w:rsidRPr="00C21BE3" w:rsidRDefault="00F578BD" w:rsidP="00F578BD">
      <w:pPr>
        <w:rPr>
          <w:sz w:val="28"/>
          <w:szCs w:val="28"/>
        </w:rPr>
      </w:pPr>
      <w:r w:rsidRPr="00C21BE3">
        <w:rPr>
          <w:i/>
          <w:sz w:val="28"/>
          <w:szCs w:val="28"/>
        </w:rPr>
        <w:t xml:space="preserve"> </w:t>
      </w:r>
      <w:r w:rsidRPr="00C21BE3">
        <w:rPr>
          <w:sz w:val="28"/>
          <w:szCs w:val="28"/>
        </w:rPr>
        <w:t xml:space="preserve">В сельском поселении </w:t>
      </w:r>
      <w:r w:rsidR="00F32074" w:rsidRPr="00C21BE3">
        <w:rPr>
          <w:sz w:val="28"/>
          <w:szCs w:val="28"/>
        </w:rPr>
        <w:t>Никольское</w:t>
      </w:r>
      <w:r w:rsidRPr="00C21BE3">
        <w:rPr>
          <w:sz w:val="28"/>
          <w:szCs w:val="28"/>
        </w:rPr>
        <w:t xml:space="preserve"> Рамешковского района действует МОУ «</w:t>
      </w:r>
      <w:r w:rsidR="00BE7DDB" w:rsidRPr="00C21BE3">
        <w:rPr>
          <w:sz w:val="28"/>
          <w:szCs w:val="28"/>
        </w:rPr>
        <w:t xml:space="preserve">Никольская </w:t>
      </w:r>
      <w:r w:rsidRPr="00C21BE3">
        <w:rPr>
          <w:sz w:val="28"/>
          <w:szCs w:val="28"/>
        </w:rPr>
        <w:t xml:space="preserve"> ООШ</w:t>
      </w:r>
      <w:r w:rsidR="00BE7DDB" w:rsidRPr="00C21BE3">
        <w:rPr>
          <w:sz w:val="28"/>
          <w:szCs w:val="28"/>
        </w:rPr>
        <w:t xml:space="preserve"> на 100 мест.</w:t>
      </w:r>
      <w:r w:rsidRPr="00C21BE3">
        <w:rPr>
          <w:sz w:val="28"/>
          <w:szCs w:val="28"/>
        </w:rPr>
        <w:t xml:space="preserve"> Количество обучающихся – </w:t>
      </w:r>
      <w:r w:rsidR="00BE7DDB" w:rsidRPr="00C21BE3">
        <w:rPr>
          <w:sz w:val="28"/>
          <w:szCs w:val="28"/>
        </w:rPr>
        <w:t>27</w:t>
      </w:r>
      <w:r w:rsidRPr="00C21BE3">
        <w:rPr>
          <w:sz w:val="28"/>
          <w:szCs w:val="28"/>
        </w:rPr>
        <w:t xml:space="preserve"> человек. Количество детей в</w:t>
      </w:r>
      <w:r w:rsidR="00BE7DDB" w:rsidRPr="00C21BE3">
        <w:rPr>
          <w:sz w:val="28"/>
          <w:szCs w:val="28"/>
        </w:rPr>
        <w:t xml:space="preserve"> детском саду – 9</w:t>
      </w:r>
      <w:r w:rsidRPr="00C21BE3">
        <w:rPr>
          <w:sz w:val="28"/>
          <w:szCs w:val="28"/>
        </w:rPr>
        <w:t xml:space="preserve">. </w:t>
      </w:r>
    </w:p>
    <w:p w:rsidR="00F578BD" w:rsidRPr="00C21BE3" w:rsidRDefault="00F578BD" w:rsidP="00F578BD">
      <w:pPr>
        <w:rPr>
          <w:sz w:val="28"/>
          <w:szCs w:val="28"/>
        </w:rPr>
      </w:pPr>
      <w:r w:rsidRPr="00C21BE3">
        <w:rPr>
          <w:sz w:val="28"/>
          <w:szCs w:val="28"/>
        </w:rPr>
        <w:t xml:space="preserve">                             </w:t>
      </w:r>
    </w:p>
    <w:p w:rsidR="00F578BD" w:rsidRPr="00C21BE3" w:rsidRDefault="00F578BD" w:rsidP="00F578BD">
      <w:pPr>
        <w:rPr>
          <w:sz w:val="28"/>
          <w:szCs w:val="28"/>
        </w:rPr>
      </w:pPr>
    </w:p>
    <w:p w:rsidR="00F578BD" w:rsidRPr="00C21BE3" w:rsidRDefault="00F578BD" w:rsidP="00F578BD">
      <w:pPr>
        <w:rPr>
          <w:sz w:val="28"/>
          <w:szCs w:val="28"/>
        </w:rPr>
      </w:pPr>
    </w:p>
    <w:p w:rsidR="00F578BD" w:rsidRPr="00C21BE3" w:rsidRDefault="00F578BD" w:rsidP="00F578BD">
      <w:pPr>
        <w:rPr>
          <w:sz w:val="28"/>
          <w:szCs w:val="28"/>
        </w:rPr>
      </w:pPr>
    </w:p>
    <w:p w:rsidR="00F578BD" w:rsidRPr="00C21BE3" w:rsidRDefault="00F578BD" w:rsidP="00F578BD">
      <w:pPr>
        <w:rPr>
          <w:b/>
          <w:i/>
          <w:sz w:val="28"/>
          <w:szCs w:val="28"/>
        </w:rPr>
      </w:pPr>
      <w:r w:rsidRPr="00C21BE3">
        <w:rPr>
          <w:sz w:val="28"/>
          <w:szCs w:val="28"/>
        </w:rPr>
        <w:t xml:space="preserve">   </w:t>
      </w:r>
      <w:r w:rsidRPr="00C21BE3">
        <w:rPr>
          <w:b/>
          <w:i/>
          <w:sz w:val="28"/>
          <w:szCs w:val="28"/>
        </w:rPr>
        <w:t xml:space="preserve">Объекты </w:t>
      </w:r>
      <w:proofErr w:type="spellStart"/>
      <w:r w:rsidRPr="00C21BE3">
        <w:rPr>
          <w:b/>
          <w:i/>
          <w:sz w:val="28"/>
          <w:szCs w:val="28"/>
        </w:rPr>
        <w:t>культурно-досугового</w:t>
      </w:r>
      <w:proofErr w:type="spellEnd"/>
      <w:r w:rsidRPr="00C21BE3">
        <w:rPr>
          <w:b/>
          <w:i/>
          <w:sz w:val="28"/>
          <w:szCs w:val="28"/>
        </w:rPr>
        <w:t xml:space="preserve"> значения</w:t>
      </w:r>
      <w:bookmarkStart w:id="8" w:name="_Ref380482837"/>
    </w:p>
    <w:p w:rsidR="00F578BD" w:rsidRPr="00C21BE3" w:rsidRDefault="00F578BD" w:rsidP="00F578BD">
      <w:pPr>
        <w:jc w:val="right"/>
        <w:rPr>
          <w:bCs/>
          <w:sz w:val="28"/>
          <w:szCs w:val="28"/>
        </w:rPr>
      </w:pPr>
      <w:r w:rsidRPr="00C21BE3">
        <w:rPr>
          <w:i/>
          <w:sz w:val="28"/>
          <w:szCs w:val="28"/>
        </w:rPr>
        <w:t xml:space="preserve"> </w:t>
      </w:r>
      <w:r w:rsidRPr="00C21BE3">
        <w:rPr>
          <w:bCs/>
          <w:sz w:val="28"/>
          <w:szCs w:val="28"/>
        </w:rPr>
        <w:t xml:space="preserve">Таблица </w:t>
      </w:r>
      <w:bookmarkEnd w:id="8"/>
      <w:r w:rsidRPr="00C21BE3">
        <w:rPr>
          <w:bCs/>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3947"/>
        <w:gridCol w:w="4369"/>
        <w:gridCol w:w="1617"/>
      </w:tblGrid>
      <w:tr w:rsidR="00F578BD" w:rsidRPr="00C21BE3" w:rsidTr="00C40BF8">
        <w:trPr>
          <w:trHeight w:val="510"/>
        </w:trPr>
        <w:tc>
          <w:tcPr>
            <w:tcW w:w="246"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w:t>
            </w:r>
          </w:p>
        </w:tc>
        <w:tc>
          <w:tcPr>
            <w:tcW w:w="1906"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Наименование</w:t>
            </w:r>
          </w:p>
        </w:tc>
        <w:tc>
          <w:tcPr>
            <w:tcW w:w="2108"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Адрес</w:t>
            </w:r>
          </w:p>
        </w:tc>
        <w:tc>
          <w:tcPr>
            <w:tcW w:w="740"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Количество мест</w:t>
            </w:r>
          </w:p>
        </w:tc>
      </w:tr>
      <w:tr w:rsidR="00F578BD" w:rsidRPr="00C21BE3" w:rsidTr="00C40BF8">
        <w:trPr>
          <w:trHeight w:val="510"/>
        </w:trPr>
        <w:tc>
          <w:tcPr>
            <w:tcW w:w="246" w:type="pct"/>
            <w:tcBorders>
              <w:top w:val="single" w:sz="4" w:space="0" w:color="auto"/>
              <w:left w:val="single" w:sz="4" w:space="0" w:color="auto"/>
              <w:bottom w:val="single" w:sz="4" w:space="0" w:color="auto"/>
              <w:right w:val="single" w:sz="4" w:space="0" w:color="auto"/>
            </w:tcBorders>
          </w:tcPr>
          <w:p w:rsidR="00F578BD" w:rsidRPr="00C21BE3" w:rsidRDefault="00F578BD" w:rsidP="00B6513F">
            <w:pPr>
              <w:rPr>
                <w:sz w:val="28"/>
                <w:szCs w:val="28"/>
                <w:lang w:eastAsia="zh-CN" w:bidi="en-US"/>
              </w:rPr>
            </w:pPr>
            <w:r w:rsidRPr="00C21BE3">
              <w:rPr>
                <w:sz w:val="28"/>
                <w:szCs w:val="28"/>
                <w:lang w:eastAsia="zh-CN" w:bidi="en-US"/>
              </w:rPr>
              <w:t>1</w:t>
            </w:r>
          </w:p>
          <w:p w:rsidR="00F578BD" w:rsidRPr="00C21BE3" w:rsidRDefault="00F578BD" w:rsidP="00B6513F">
            <w:pPr>
              <w:rPr>
                <w:sz w:val="28"/>
                <w:szCs w:val="28"/>
                <w:lang w:eastAsia="zh-CN" w:bidi="en-US"/>
              </w:rPr>
            </w:pPr>
          </w:p>
        </w:tc>
        <w:tc>
          <w:tcPr>
            <w:tcW w:w="1906" w:type="pct"/>
            <w:tcBorders>
              <w:top w:val="single" w:sz="4" w:space="0" w:color="auto"/>
              <w:left w:val="single" w:sz="4" w:space="0" w:color="auto"/>
              <w:bottom w:val="single" w:sz="4" w:space="0" w:color="auto"/>
              <w:right w:val="single" w:sz="4" w:space="0" w:color="auto"/>
            </w:tcBorders>
            <w:hideMark/>
          </w:tcPr>
          <w:p w:rsidR="00F578BD" w:rsidRPr="00C21BE3" w:rsidRDefault="00C40BF8" w:rsidP="00B6513F">
            <w:pPr>
              <w:rPr>
                <w:sz w:val="28"/>
                <w:szCs w:val="28"/>
              </w:rPr>
            </w:pPr>
            <w:r w:rsidRPr="00C21BE3">
              <w:rPr>
                <w:sz w:val="28"/>
                <w:szCs w:val="28"/>
              </w:rPr>
              <w:t xml:space="preserve"> Никольская </w:t>
            </w:r>
            <w:r w:rsidR="00F578BD" w:rsidRPr="00C21BE3">
              <w:rPr>
                <w:sz w:val="28"/>
                <w:szCs w:val="28"/>
              </w:rPr>
              <w:t xml:space="preserve"> библиотека-филиал</w:t>
            </w:r>
          </w:p>
        </w:tc>
        <w:tc>
          <w:tcPr>
            <w:tcW w:w="2108" w:type="pct"/>
            <w:tcBorders>
              <w:top w:val="single" w:sz="4" w:space="0" w:color="auto"/>
              <w:left w:val="single" w:sz="4" w:space="0" w:color="auto"/>
              <w:bottom w:val="single" w:sz="4" w:space="0" w:color="auto"/>
              <w:right w:val="single" w:sz="4" w:space="0" w:color="auto"/>
            </w:tcBorders>
            <w:hideMark/>
          </w:tcPr>
          <w:p w:rsidR="00F578BD" w:rsidRPr="00C21BE3" w:rsidRDefault="00C40BF8" w:rsidP="00C40BF8">
            <w:pPr>
              <w:rPr>
                <w:sz w:val="28"/>
                <w:szCs w:val="28"/>
                <w:lang w:eastAsia="zh-CN" w:bidi="en-US"/>
              </w:rPr>
            </w:pPr>
            <w:r w:rsidRPr="00C21BE3">
              <w:rPr>
                <w:sz w:val="28"/>
                <w:szCs w:val="28"/>
                <w:lang w:eastAsia="zh-CN" w:bidi="en-US"/>
              </w:rPr>
              <w:t>с</w:t>
            </w:r>
            <w:r w:rsidR="00F578BD" w:rsidRPr="00C21BE3">
              <w:rPr>
                <w:sz w:val="28"/>
                <w:szCs w:val="28"/>
                <w:lang w:eastAsia="zh-CN" w:bidi="en-US"/>
              </w:rPr>
              <w:t xml:space="preserve">. </w:t>
            </w:r>
            <w:r w:rsidR="00F32074" w:rsidRPr="00C21BE3">
              <w:rPr>
                <w:sz w:val="28"/>
                <w:szCs w:val="28"/>
                <w:lang w:eastAsia="zh-CN" w:bidi="en-US"/>
              </w:rPr>
              <w:t>Никольское</w:t>
            </w:r>
            <w:r w:rsidRPr="00C21BE3">
              <w:rPr>
                <w:sz w:val="28"/>
                <w:szCs w:val="28"/>
                <w:lang w:eastAsia="zh-CN" w:bidi="en-US"/>
              </w:rPr>
              <w:t>, ул</w:t>
            </w:r>
            <w:proofErr w:type="gramStart"/>
            <w:r w:rsidRPr="00C21BE3">
              <w:rPr>
                <w:sz w:val="28"/>
                <w:szCs w:val="28"/>
                <w:lang w:eastAsia="zh-CN" w:bidi="en-US"/>
              </w:rPr>
              <w:t>.П</w:t>
            </w:r>
            <w:proofErr w:type="gramEnd"/>
            <w:r w:rsidRPr="00C21BE3">
              <w:rPr>
                <w:sz w:val="28"/>
                <w:szCs w:val="28"/>
                <w:lang w:eastAsia="zh-CN" w:bidi="en-US"/>
              </w:rPr>
              <w:t>есчаная  д.8</w:t>
            </w:r>
          </w:p>
        </w:tc>
        <w:tc>
          <w:tcPr>
            <w:tcW w:w="740" w:type="pct"/>
            <w:tcBorders>
              <w:top w:val="single" w:sz="4" w:space="0" w:color="auto"/>
              <w:left w:val="single" w:sz="4" w:space="0" w:color="auto"/>
              <w:bottom w:val="single" w:sz="4" w:space="0" w:color="auto"/>
              <w:right w:val="single" w:sz="4" w:space="0" w:color="auto"/>
            </w:tcBorders>
            <w:hideMark/>
          </w:tcPr>
          <w:p w:rsidR="00F578BD" w:rsidRPr="00C21BE3" w:rsidRDefault="00F578BD" w:rsidP="00B6513F">
            <w:pPr>
              <w:rPr>
                <w:sz w:val="28"/>
                <w:szCs w:val="28"/>
                <w:lang w:eastAsia="zh-CN" w:bidi="en-US"/>
              </w:rPr>
            </w:pPr>
            <w:r w:rsidRPr="00C21BE3">
              <w:rPr>
                <w:sz w:val="28"/>
                <w:szCs w:val="28"/>
                <w:lang w:eastAsia="zh-CN" w:bidi="en-US"/>
              </w:rPr>
              <w:t>1</w:t>
            </w:r>
            <w:r w:rsidR="00C40BF8" w:rsidRPr="00C21BE3">
              <w:rPr>
                <w:sz w:val="28"/>
                <w:szCs w:val="28"/>
                <w:lang w:eastAsia="zh-CN" w:bidi="en-US"/>
              </w:rPr>
              <w:t>0</w:t>
            </w:r>
          </w:p>
        </w:tc>
      </w:tr>
    </w:tbl>
    <w:p w:rsidR="00F578BD" w:rsidRPr="00C21BE3" w:rsidRDefault="00F578BD" w:rsidP="00F578BD">
      <w:pPr>
        <w:jc w:val="right"/>
        <w:rPr>
          <w:bCs/>
          <w:sz w:val="28"/>
          <w:szCs w:val="28"/>
        </w:rPr>
      </w:pPr>
      <w:bookmarkStart w:id="9" w:name="_Ref380482933"/>
    </w:p>
    <w:p w:rsidR="00F578BD" w:rsidRPr="00C21BE3" w:rsidRDefault="00F578BD" w:rsidP="00F578BD">
      <w:pPr>
        <w:jc w:val="right"/>
        <w:rPr>
          <w:bCs/>
          <w:sz w:val="28"/>
          <w:szCs w:val="28"/>
        </w:rPr>
      </w:pPr>
      <w:r w:rsidRPr="00C21BE3">
        <w:rPr>
          <w:bCs/>
          <w:sz w:val="28"/>
          <w:szCs w:val="28"/>
        </w:rPr>
        <w:t xml:space="preserve">Таблица </w:t>
      </w:r>
      <w:bookmarkEnd w:id="9"/>
      <w:r w:rsidRPr="00C21BE3">
        <w:rPr>
          <w:bCs/>
          <w:sz w:val="28"/>
          <w:szCs w:val="28"/>
        </w:rPr>
        <w:t xml:space="preserve"> </w:t>
      </w:r>
    </w:p>
    <w:p w:rsidR="00F578BD" w:rsidRPr="00C21BE3" w:rsidRDefault="00F578BD" w:rsidP="00F578BD">
      <w:pPr>
        <w:jc w:val="center"/>
        <w:rPr>
          <w:bCs/>
          <w:sz w:val="28"/>
          <w:szCs w:val="28"/>
        </w:rPr>
      </w:pPr>
    </w:p>
    <w:p w:rsidR="00F578BD" w:rsidRPr="00C21BE3" w:rsidRDefault="00F578BD" w:rsidP="00F578BD">
      <w:pPr>
        <w:jc w:val="center"/>
        <w:rPr>
          <w:bCs/>
          <w:sz w:val="28"/>
          <w:szCs w:val="28"/>
        </w:rPr>
      </w:pPr>
      <w:r w:rsidRPr="00C21BE3">
        <w:rPr>
          <w:bCs/>
          <w:sz w:val="28"/>
          <w:szCs w:val="28"/>
        </w:rPr>
        <w:t>Объекты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4646"/>
        <w:gridCol w:w="5131"/>
      </w:tblGrid>
      <w:tr w:rsidR="00F578BD" w:rsidRPr="00C21BE3" w:rsidTr="00B6513F">
        <w:trPr>
          <w:trHeight w:val="510"/>
        </w:trPr>
        <w:tc>
          <w:tcPr>
            <w:tcW w:w="309"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w:t>
            </w:r>
          </w:p>
        </w:tc>
        <w:tc>
          <w:tcPr>
            <w:tcW w:w="2229"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Наименование</w:t>
            </w:r>
          </w:p>
        </w:tc>
        <w:tc>
          <w:tcPr>
            <w:tcW w:w="2462"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Адрес</w:t>
            </w:r>
          </w:p>
        </w:tc>
      </w:tr>
      <w:tr w:rsidR="00F578BD" w:rsidRPr="00C21BE3" w:rsidTr="00B6513F">
        <w:trPr>
          <w:trHeight w:val="510"/>
        </w:trPr>
        <w:tc>
          <w:tcPr>
            <w:tcW w:w="309"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1</w:t>
            </w:r>
          </w:p>
        </w:tc>
        <w:tc>
          <w:tcPr>
            <w:tcW w:w="2229"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4C7138">
            <w:pPr>
              <w:rPr>
                <w:spacing w:val="-1"/>
                <w:sz w:val="28"/>
                <w:szCs w:val="28"/>
              </w:rPr>
            </w:pPr>
            <w:proofErr w:type="spellStart"/>
            <w:r w:rsidRPr="00C21BE3">
              <w:rPr>
                <w:spacing w:val="-1"/>
                <w:sz w:val="28"/>
                <w:szCs w:val="28"/>
              </w:rPr>
              <w:t>Рамешковская</w:t>
            </w:r>
            <w:proofErr w:type="spellEnd"/>
            <w:r w:rsidRPr="00C21BE3">
              <w:rPr>
                <w:spacing w:val="-1"/>
                <w:sz w:val="28"/>
                <w:szCs w:val="28"/>
              </w:rPr>
              <w:t xml:space="preserve"> ЦРБ</w:t>
            </w:r>
            <w:proofErr w:type="gramStart"/>
            <w:r w:rsidRPr="00C21BE3">
              <w:rPr>
                <w:spacing w:val="-1"/>
                <w:sz w:val="28"/>
                <w:szCs w:val="28"/>
              </w:rPr>
              <w:t xml:space="preserve"> </w:t>
            </w:r>
            <w:r w:rsidR="004C7138" w:rsidRPr="00C21BE3">
              <w:rPr>
                <w:spacing w:val="-1"/>
                <w:sz w:val="28"/>
                <w:szCs w:val="28"/>
              </w:rPr>
              <w:t>,</w:t>
            </w:r>
            <w:proofErr w:type="gramEnd"/>
            <w:r w:rsidR="004C7138" w:rsidRPr="00C21BE3">
              <w:rPr>
                <w:spacing w:val="-1"/>
                <w:sz w:val="28"/>
                <w:szCs w:val="28"/>
              </w:rPr>
              <w:t xml:space="preserve"> ФП </w:t>
            </w:r>
            <w:r w:rsidRPr="00C21BE3">
              <w:rPr>
                <w:spacing w:val="-1"/>
                <w:sz w:val="28"/>
                <w:szCs w:val="28"/>
              </w:rPr>
              <w:t>.</w:t>
            </w:r>
            <w:r w:rsidR="004C7138" w:rsidRPr="00C21BE3">
              <w:rPr>
                <w:spacing w:val="-1"/>
                <w:sz w:val="28"/>
                <w:szCs w:val="28"/>
              </w:rPr>
              <w:t xml:space="preserve"> с.</w:t>
            </w:r>
            <w:r w:rsidRPr="00C21BE3">
              <w:rPr>
                <w:spacing w:val="-1"/>
                <w:sz w:val="28"/>
                <w:szCs w:val="28"/>
              </w:rPr>
              <w:t xml:space="preserve"> </w:t>
            </w:r>
            <w:r w:rsidR="00F32074" w:rsidRPr="00C21BE3">
              <w:rPr>
                <w:spacing w:val="-1"/>
                <w:sz w:val="28"/>
                <w:szCs w:val="28"/>
              </w:rPr>
              <w:t>Никольское</w:t>
            </w:r>
            <w:r w:rsidRPr="00C21BE3">
              <w:rPr>
                <w:spacing w:val="-1"/>
                <w:sz w:val="28"/>
                <w:szCs w:val="28"/>
              </w:rPr>
              <w:t>;</w:t>
            </w:r>
          </w:p>
        </w:tc>
        <w:tc>
          <w:tcPr>
            <w:tcW w:w="2462"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4C7138" w:rsidP="004C7138">
            <w:pPr>
              <w:rPr>
                <w:sz w:val="28"/>
                <w:szCs w:val="28"/>
                <w:lang w:eastAsia="zh-CN" w:bidi="en-US"/>
              </w:rPr>
            </w:pPr>
            <w:r w:rsidRPr="00C21BE3">
              <w:rPr>
                <w:sz w:val="28"/>
                <w:szCs w:val="28"/>
                <w:lang w:eastAsia="zh-CN" w:bidi="en-US"/>
              </w:rPr>
              <w:t>с</w:t>
            </w:r>
            <w:r w:rsidR="00F578BD" w:rsidRPr="00C21BE3">
              <w:rPr>
                <w:sz w:val="28"/>
                <w:szCs w:val="28"/>
                <w:lang w:eastAsia="zh-CN" w:bidi="en-US"/>
              </w:rPr>
              <w:t xml:space="preserve">. </w:t>
            </w:r>
            <w:r w:rsidR="00F32074" w:rsidRPr="00C21BE3">
              <w:rPr>
                <w:sz w:val="28"/>
                <w:szCs w:val="28"/>
                <w:lang w:eastAsia="zh-CN" w:bidi="en-US"/>
              </w:rPr>
              <w:t>Никольское</w:t>
            </w:r>
            <w:r w:rsidRPr="00C21BE3">
              <w:rPr>
                <w:sz w:val="28"/>
                <w:szCs w:val="28"/>
                <w:lang w:eastAsia="zh-CN" w:bidi="en-US"/>
              </w:rPr>
              <w:t>,  д. 50</w:t>
            </w:r>
          </w:p>
        </w:tc>
      </w:tr>
    </w:tbl>
    <w:p w:rsidR="00F578BD" w:rsidRPr="00C21BE3" w:rsidRDefault="00F578BD" w:rsidP="00F578BD">
      <w:pPr>
        <w:rPr>
          <w:b/>
          <w:i/>
          <w:sz w:val="28"/>
          <w:szCs w:val="28"/>
        </w:rPr>
      </w:pPr>
    </w:p>
    <w:p w:rsidR="00271216" w:rsidRDefault="00271216" w:rsidP="00F578BD">
      <w:pPr>
        <w:rPr>
          <w:b/>
          <w:i/>
          <w:sz w:val="28"/>
          <w:szCs w:val="28"/>
        </w:rPr>
      </w:pPr>
    </w:p>
    <w:p w:rsidR="00F578BD" w:rsidRPr="00C21BE3" w:rsidRDefault="00F578BD" w:rsidP="00F578BD">
      <w:pPr>
        <w:rPr>
          <w:i/>
          <w:sz w:val="28"/>
          <w:szCs w:val="28"/>
        </w:rPr>
      </w:pPr>
      <w:r w:rsidRPr="00C21BE3">
        <w:rPr>
          <w:b/>
          <w:i/>
          <w:sz w:val="28"/>
          <w:szCs w:val="28"/>
        </w:rPr>
        <w:t>Объекты социального обеспечения</w:t>
      </w:r>
      <w:r w:rsidRPr="00C21BE3">
        <w:rPr>
          <w:i/>
          <w:sz w:val="28"/>
          <w:szCs w:val="28"/>
        </w:rPr>
        <w:t xml:space="preserve">: </w:t>
      </w:r>
      <w:r w:rsidRPr="00C21BE3">
        <w:rPr>
          <w:sz w:val="28"/>
          <w:szCs w:val="28"/>
        </w:rPr>
        <w:t xml:space="preserve">В сельском поселении </w:t>
      </w:r>
      <w:r w:rsidR="00F32074" w:rsidRPr="00C21BE3">
        <w:rPr>
          <w:sz w:val="28"/>
          <w:szCs w:val="28"/>
        </w:rPr>
        <w:t>Никольское</w:t>
      </w:r>
      <w:r w:rsidRPr="00C21BE3">
        <w:rPr>
          <w:sz w:val="28"/>
          <w:szCs w:val="28"/>
        </w:rPr>
        <w:t xml:space="preserve"> по данным Росстата действует 1 отделение социального обслуживания на дому граждан пожилого возраста и инвалидов. Численность обслуживаемых лиц с 2011 по </w:t>
      </w:r>
      <w:r w:rsidR="007C1408">
        <w:rPr>
          <w:sz w:val="28"/>
          <w:szCs w:val="28"/>
        </w:rPr>
        <w:t>2020</w:t>
      </w:r>
      <w:r w:rsidR="002E5567" w:rsidRPr="00C21BE3">
        <w:rPr>
          <w:sz w:val="28"/>
          <w:szCs w:val="28"/>
        </w:rPr>
        <w:t xml:space="preserve"> год выросла с 8</w:t>
      </w:r>
      <w:r w:rsidRPr="00C21BE3">
        <w:rPr>
          <w:sz w:val="28"/>
          <w:szCs w:val="28"/>
        </w:rPr>
        <w:t xml:space="preserve"> до 1</w:t>
      </w:r>
      <w:r w:rsidR="002E5567" w:rsidRPr="00C21BE3">
        <w:rPr>
          <w:sz w:val="28"/>
          <w:szCs w:val="28"/>
        </w:rPr>
        <w:t>2</w:t>
      </w:r>
      <w:r w:rsidRPr="00C21BE3">
        <w:rPr>
          <w:sz w:val="28"/>
          <w:szCs w:val="28"/>
        </w:rPr>
        <w:t xml:space="preserve"> человек.</w:t>
      </w:r>
    </w:p>
    <w:p w:rsidR="00271216" w:rsidRDefault="00271216" w:rsidP="00F578BD">
      <w:pPr>
        <w:rPr>
          <w:b/>
          <w:i/>
          <w:sz w:val="28"/>
          <w:szCs w:val="28"/>
        </w:rPr>
      </w:pPr>
    </w:p>
    <w:p w:rsidR="00271216" w:rsidRDefault="00271216" w:rsidP="00F578BD">
      <w:pPr>
        <w:rPr>
          <w:b/>
          <w:i/>
          <w:sz w:val="28"/>
          <w:szCs w:val="28"/>
        </w:rPr>
      </w:pPr>
    </w:p>
    <w:p w:rsidR="00271216" w:rsidRDefault="00271216" w:rsidP="00F578BD">
      <w:pPr>
        <w:rPr>
          <w:b/>
          <w:i/>
          <w:sz w:val="28"/>
          <w:szCs w:val="28"/>
        </w:rPr>
      </w:pPr>
    </w:p>
    <w:p w:rsidR="00F578BD" w:rsidRPr="00C21BE3" w:rsidRDefault="00F578BD" w:rsidP="00F578BD">
      <w:pPr>
        <w:rPr>
          <w:b/>
          <w:i/>
          <w:sz w:val="28"/>
          <w:szCs w:val="28"/>
        </w:rPr>
      </w:pPr>
      <w:r w:rsidRPr="00C21BE3">
        <w:rPr>
          <w:b/>
          <w:i/>
          <w:sz w:val="28"/>
          <w:szCs w:val="28"/>
        </w:rPr>
        <w:t>Объекты торговли и общественного питания</w:t>
      </w:r>
    </w:p>
    <w:p w:rsidR="00F578BD" w:rsidRPr="00C21BE3" w:rsidRDefault="00F578BD" w:rsidP="00F578BD">
      <w:pPr>
        <w:rPr>
          <w:sz w:val="28"/>
          <w:szCs w:val="28"/>
        </w:rPr>
      </w:pPr>
      <w:r w:rsidRPr="00C21BE3">
        <w:rPr>
          <w:sz w:val="28"/>
          <w:szCs w:val="28"/>
        </w:rPr>
        <w:t xml:space="preserve">На территории сельского поселения </w:t>
      </w:r>
      <w:r w:rsidR="00F32074" w:rsidRPr="00C21BE3">
        <w:rPr>
          <w:sz w:val="28"/>
          <w:szCs w:val="28"/>
        </w:rPr>
        <w:t>Никольское</w:t>
      </w:r>
      <w:r w:rsidRPr="00C21BE3">
        <w:rPr>
          <w:sz w:val="28"/>
          <w:szCs w:val="28"/>
        </w:rPr>
        <w:t xml:space="preserve"> размещено </w:t>
      </w:r>
      <w:r w:rsidR="0027069C" w:rsidRPr="00C21BE3">
        <w:rPr>
          <w:sz w:val="28"/>
          <w:szCs w:val="28"/>
        </w:rPr>
        <w:t>3 объекта</w:t>
      </w:r>
      <w:r w:rsidRPr="00C21BE3">
        <w:rPr>
          <w:sz w:val="28"/>
          <w:szCs w:val="28"/>
        </w:rPr>
        <w:t xml:space="preserve"> торговли в населенных пунктах </w:t>
      </w:r>
      <w:r w:rsidR="00F32074" w:rsidRPr="00C21BE3">
        <w:rPr>
          <w:sz w:val="28"/>
          <w:szCs w:val="28"/>
        </w:rPr>
        <w:t>Никольское</w:t>
      </w:r>
      <w:r w:rsidRPr="00C21BE3">
        <w:rPr>
          <w:sz w:val="28"/>
          <w:szCs w:val="28"/>
        </w:rPr>
        <w:t xml:space="preserve"> (</w:t>
      </w:r>
      <w:fldSimple w:instr=" REF _Ref380483111 \h  \* MERGEFORMAT ">
        <w:r w:rsidR="00EE39C3" w:rsidRPr="00EE39C3">
          <w:rPr>
            <w:sz w:val="28"/>
            <w:szCs w:val="28"/>
          </w:rPr>
          <w:t xml:space="preserve">Таблица </w:t>
        </w:r>
      </w:fldSimple>
      <w:r w:rsidRPr="00C21BE3">
        <w:rPr>
          <w:sz w:val="28"/>
          <w:szCs w:val="28"/>
        </w:rPr>
        <w:t xml:space="preserve">). В школе </w:t>
      </w:r>
      <w:r w:rsidR="0027069C" w:rsidRPr="00C21BE3">
        <w:rPr>
          <w:sz w:val="28"/>
          <w:szCs w:val="28"/>
        </w:rPr>
        <w:t>с</w:t>
      </w:r>
      <w:r w:rsidRPr="00C21BE3">
        <w:rPr>
          <w:sz w:val="28"/>
          <w:szCs w:val="28"/>
        </w:rPr>
        <w:t>. </w:t>
      </w:r>
      <w:r w:rsidR="00F32074" w:rsidRPr="00C21BE3">
        <w:rPr>
          <w:sz w:val="28"/>
          <w:szCs w:val="28"/>
        </w:rPr>
        <w:t>Никольское</w:t>
      </w:r>
      <w:r w:rsidRPr="00C21BE3">
        <w:rPr>
          <w:sz w:val="28"/>
          <w:szCs w:val="28"/>
        </w:rPr>
        <w:t xml:space="preserve"> действует столовая.</w:t>
      </w:r>
    </w:p>
    <w:p w:rsidR="00F578BD" w:rsidRPr="00C21BE3" w:rsidRDefault="00F578BD" w:rsidP="00F578BD">
      <w:pPr>
        <w:jc w:val="right"/>
        <w:rPr>
          <w:bCs/>
          <w:sz w:val="28"/>
          <w:szCs w:val="28"/>
        </w:rPr>
      </w:pPr>
      <w:bookmarkStart w:id="10" w:name="_Ref380483111"/>
      <w:r w:rsidRPr="00C21BE3">
        <w:rPr>
          <w:bCs/>
          <w:sz w:val="28"/>
          <w:szCs w:val="28"/>
        </w:rPr>
        <w:t xml:space="preserve">Таблица </w:t>
      </w:r>
      <w:bookmarkEnd w:id="10"/>
    </w:p>
    <w:p w:rsidR="00F578BD" w:rsidRPr="00C21BE3" w:rsidRDefault="00F578BD" w:rsidP="00F578BD">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353"/>
        <w:gridCol w:w="4321"/>
        <w:gridCol w:w="3203"/>
      </w:tblGrid>
      <w:tr w:rsidR="00F578BD" w:rsidRPr="00C21BE3" w:rsidTr="00B6513F">
        <w:trPr>
          <w:trHeight w:val="397"/>
        </w:trPr>
        <w:tc>
          <w:tcPr>
            <w:tcW w:w="261"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w:t>
            </w:r>
          </w:p>
        </w:tc>
        <w:tc>
          <w:tcPr>
            <w:tcW w:w="1129"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Наименование</w:t>
            </w:r>
          </w:p>
        </w:tc>
        <w:tc>
          <w:tcPr>
            <w:tcW w:w="2073"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Адрес</w:t>
            </w:r>
          </w:p>
        </w:tc>
        <w:tc>
          <w:tcPr>
            <w:tcW w:w="1537"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Профиль</w:t>
            </w:r>
          </w:p>
        </w:tc>
      </w:tr>
      <w:tr w:rsidR="00F578BD" w:rsidRPr="00C21BE3" w:rsidTr="00B6513F">
        <w:trPr>
          <w:trHeight w:val="397"/>
        </w:trPr>
        <w:tc>
          <w:tcPr>
            <w:tcW w:w="261"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1</w:t>
            </w:r>
          </w:p>
        </w:tc>
        <w:tc>
          <w:tcPr>
            <w:tcW w:w="1129"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 xml:space="preserve"> </w:t>
            </w:r>
            <w:r w:rsidR="000E52B0" w:rsidRPr="00C21BE3">
              <w:rPr>
                <w:sz w:val="28"/>
                <w:szCs w:val="28"/>
                <w:lang w:eastAsia="zh-CN" w:bidi="en-US"/>
              </w:rPr>
              <w:t>М</w:t>
            </w:r>
            <w:r w:rsidRPr="00C21BE3">
              <w:rPr>
                <w:sz w:val="28"/>
                <w:szCs w:val="28"/>
                <w:lang w:eastAsia="zh-CN" w:bidi="en-US"/>
              </w:rPr>
              <w:t>агазин</w:t>
            </w:r>
            <w:r w:rsidR="000E52B0" w:rsidRPr="00C21BE3">
              <w:rPr>
                <w:sz w:val="28"/>
                <w:szCs w:val="28"/>
                <w:lang w:eastAsia="zh-CN" w:bidi="en-US"/>
              </w:rPr>
              <w:t xml:space="preserve"> ИП </w:t>
            </w:r>
            <w:proofErr w:type="spellStart"/>
            <w:r w:rsidR="000E52B0" w:rsidRPr="00C21BE3">
              <w:rPr>
                <w:sz w:val="28"/>
                <w:szCs w:val="28"/>
                <w:lang w:eastAsia="zh-CN" w:bidi="en-US"/>
              </w:rPr>
              <w:t>Джабаева</w:t>
            </w:r>
            <w:proofErr w:type="spellEnd"/>
            <w:r w:rsidR="000E52B0" w:rsidRPr="00C21BE3">
              <w:rPr>
                <w:sz w:val="28"/>
                <w:szCs w:val="28"/>
                <w:lang w:eastAsia="zh-CN" w:bidi="en-US"/>
              </w:rPr>
              <w:t xml:space="preserve"> М.К.</w:t>
            </w:r>
          </w:p>
        </w:tc>
        <w:tc>
          <w:tcPr>
            <w:tcW w:w="2073"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0E52B0" w:rsidP="000E52B0">
            <w:pPr>
              <w:rPr>
                <w:sz w:val="28"/>
                <w:szCs w:val="28"/>
                <w:lang w:eastAsia="zh-CN" w:bidi="en-US"/>
              </w:rPr>
            </w:pPr>
            <w:r w:rsidRPr="00C21BE3">
              <w:rPr>
                <w:sz w:val="28"/>
                <w:szCs w:val="28"/>
                <w:lang w:eastAsia="zh-CN" w:bidi="en-US"/>
              </w:rPr>
              <w:t>с</w:t>
            </w:r>
            <w:r w:rsidR="00F578BD" w:rsidRPr="00C21BE3">
              <w:rPr>
                <w:sz w:val="28"/>
                <w:szCs w:val="28"/>
                <w:lang w:eastAsia="zh-CN" w:bidi="en-US"/>
              </w:rPr>
              <w:t xml:space="preserve">. </w:t>
            </w:r>
            <w:r w:rsidR="00F32074" w:rsidRPr="00C21BE3">
              <w:rPr>
                <w:sz w:val="28"/>
                <w:szCs w:val="28"/>
                <w:lang w:eastAsia="zh-CN" w:bidi="en-US"/>
              </w:rPr>
              <w:t>Никольское</w:t>
            </w:r>
            <w:r w:rsidRPr="00C21BE3">
              <w:rPr>
                <w:sz w:val="28"/>
                <w:szCs w:val="28"/>
                <w:lang w:eastAsia="zh-CN" w:bidi="en-US"/>
              </w:rPr>
              <w:t>, ул</w:t>
            </w:r>
            <w:proofErr w:type="gramStart"/>
            <w:r w:rsidRPr="00C21BE3">
              <w:rPr>
                <w:sz w:val="28"/>
                <w:szCs w:val="28"/>
                <w:lang w:eastAsia="zh-CN" w:bidi="en-US"/>
              </w:rPr>
              <w:t>.Ц</w:t>
            </w:r>
            <w:proofErr w:type="gramEnd"/>
            <w:r w:rsidRPr="00C21BE3">
              <w:rPr>
                <w:sz w:val="28"/>
                <w:szCs w:val="28"/>
                <w:lang w:eastAsia="zh-CN" w:bidi="en-US"/>
              </w:rPr>
              <w:t>ентральная,</w:t>
            </w:r>
            <w:r w:rsidR="00F578BD" w:rsidRPr="00C21BE3">
              <w:rPr>
                <w:sz w:val="28"/>
                <w:szCs w:val="28"/>
                <w:lang w:eastAsia="zh-CN" w:bidi="en-US"/>
              </w:rPr>
              <w:t xml:space="preserve"> д. </w:t>
            </w:r>
            <w:r w:rsidRPr="00C21BE3">
              <w:rPr>
                <w:sz w:val="28"/>
                <w:szCs w:val="28"/>
                <w:lang w:eastAsia="zh-CN" w:bidi="en-US"/>
              </w:rPr>
              <w:t>55</w:t>
            </w:r>
          </w:p>
        </w:tc>
        <w:tc>
          <w:tcPr>
            <w:tcW w:w="1537"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продовольственный, хозяйственный</w:t>
            </w:r>
          </w:p>
        </w:tc>
      </w:tr>
      <w:tr w:rsidR="00F578BD" w:rsidRPr="00C21BE3" w:rsidTr="00B6513F">
        <w:trPr>
          <w:trHeight w:val="397"/>
        </w:trPr>
        <w:tc>
          <w:tcPr>
            <w:tcW w:w="261"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2</w:t>
            </w:r>
          </w:p>
        </w:tc>
        <w:tc>
          <w:tcPr>
            <w:tcW w:w="1129"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E4036A" w:rsidP="00E4036A">
            <w:pPr>
              <w:rPr>
                <w:sz w:val="28"/>
                <w:szCs w:val="28"/>
                <w:lang w:eastAsia="zh-CN" w:bidi="en-US"/>
              </w:rPr>
            </w:pPr>
            <w:r w:rsidRPr="00C21BE3">
              <w:rPr>
                <w:sz w:val="28"/>
                <w:szCs w:val="28"/>
                <w:lang w:eastAsia="zh-CN" w:bidi="en-US"/>
              </w:rPr>
              <w:t>М</w:t>
            </w:r>
            <w:r w:rsidR="00F578BD" w:rsidRPr="00C21BE3">
              <w:rPr>
                <w:sz w:val="28"/>
                <w:szCs w:val="28"/>
                <w:lang w:eastAsia="zh-CN" w:bidi="en-US"/>
              </w:rPr>
              <w:t>агазин</w:t>
            </w:r>
            <w:r w:rsidRPr="00C21BE3">
              <w:rPr>
                <w:sz w:val="28"/>
                <w:szCs w:val="28"/>
                <w:lang w:eastAsia="zh-CN" w:bidi="en-US"/>
              </w:rPr>
              <w:t xml:space="preserve"> ИП Боброва Ю.М.</w:t>
            </w:r>
          </w:p>
        </w:tc>
        <w:tc>
          <w:tcPr>
            <w:tcW w:w="2073"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15170E" w:rsidP="0015170E">
            <w:pPr>
              <w:rPr>
                <w:sz w:val="28"/>
                <w:szCs w:val="28"/>
                <w:lang w:eastAsia="zh-CN" w:bidi="en-US"/>
              </w:rPr>
            </w:pPr>
            <w:r w:rsidRPr="00C21BE3">
              <w:rPr>
                <w:sz w:val="28"/>
                <w:szCs w:val="28"/>
                <w:lang w:eastAsia="zh-CN" w:bidi="en-US"/>
              </w:rPr>
              <w:t>с</w:t>
            </w:r>
            <w:r w:rsidR="00F578BD" w:rsidRPr="00C21BE3">
              <w:rPr>
                <w:sz w:val="28"/>
                <w:szCs w:val="28"/>
                <w:lang w:eastAsia="zh-CN" w:bidi="en-US"/>
              </w:rPr>
              <w:t xml:space="preserve">. </w:t>
            </w:r>
            <w:r w:rsidR="00F32074" w:rsidRPr="00C21BE3">
              <w:rPr>
                <w:sz w:val="28"/>
                <w:szCs w:val="28"/>
                <w:lang w:eastAsia="zh-CN" w:bidi="en-US"/>
              </w:rPr>
              <w:t>Никольское</w:t>
            </w:r>
            <w:r w:rsidR="00F578BD" w:rsidRPr="00C21BE3">
              <w:rPr>
                <w:sz w:val="28"/>
                <w:szCs w:val="28"/>
                <w:lang w:eastAsia="zh-CN" w:bidi="en-US"/>
              </w:rPr>
              <w:t xml:space="preserve">  </w:t>
            </w:r>
            <w:r w:rsidRPr="00C21BE3">
              <w:rPr>
                <w:sz w:val="28"/>
                <w:szCs w:val="28"/>
                <w:lang w:eastAsia="zh-CN" w:bidi="en-US"/>
              </w:rPr>
              <w:t xml:space="preserve"> ул</w:t>
            </w:r>
            <w:proofErr w:type="gramStart"/>
            <w:r w:rsidRPr="00C21BE3">
              <w:rPr>
                <w:sz w:val="28"/>
                <w:szCs w:val="28"/>
                <w:lang w:eastAsia="zh-CN" w:bidi="en-US"/>
              </w:rPr>
              <w:t>.Ц</w:t>
            </w:r>
            <w:proofErr w:type="gramEnd"/>
            <w:r w:rsidRPr="00C21BE3">
              <w:rPr>
                <w:sz w:val="28"/>
                <w:szCs w:val="28"/>
                <w:lang w:eastAsia="zh-CN" w:bidi="en-US"/>
              </w:rPr>
              <w:t>ентральная, д. 55</w:t>
            </w:r>
          </w:p>
        </w:tc>
        <w:tc>
          <w:tcPr>
            <w:tcW w:w="1537"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Продовольственный</w:t>
            </w:r>
          </w:p>
          <w:p w:rsidR="00F578BD" w:rsidRPr="00C21BE3" w:rsidRDefault="00F578BD" w:rsidP="00B6513F">
            <w:pPr>
              <w:rPr>
                <w:sz w:val="28"/>
                <w:szCs w:val="28"/>
                <w:lang w:eastAsia="zh-CN" w:bidi="en-US"/>
              </w:rPr>
            </w:pPr>
            <w:r w:rsidRPr="00C21BE3">
              <w:rPr>
                <w:sz w:val="28"/>
                <w:szCs w:val="28"/>
                <w:lang w:eastAsia="zh-CN" w:bidi="en-US"/>
              </w:rPr>
              <w:t>хозяйственный</w:t>
            </w:r>
          </w:p>
        </w:tc>
      </w:tr>
      <w:tr w:rsidR="00F578BD" w:rsidRPr="00C21BE3" w:rsidTr="00B6513F">
        <w:trPr>
          <w:trHeight w:val="397"/>
        </w:trPr>
        <w:tc>
          <w:tcPr>
            <w:tcW w:w="261"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3</w:t>
            </w:r>
          </w:p>
        </w:tc>
        <w:tc>
          <w:tcPr>
            <w:tcW w:w="1129"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694C40" w:rsidP="00B6513F">
            <w:pPr>
              <w:rPr>
                <w:sz w:val="28"/>
                <w:szCs w:val="28"/>
                <w:lang w:eastAsia="zh-CN" w:bidi="en-US"/>
              </w:rPr>
            </w:pPr>
            <w:r w:rsidRPr="00C21BE3">
              <w:rPr>
                <w:sz w:val="28"/>
                <w:szCs w:val="28"/>
                <w:lang w:eastAsia="zh-CN" w:bidi="en-US"/>
              </w:rPr>
              <w:t>М</w:t>
            </w:r>
            <w:r w:rsidR="00F578BD" w:rsidRPr="00C21BE3">
              <w:rPr>
                <w:sz w:val="28"/>
                <w:szCs w:val="28"/>
                <w:lang w:eastAsia="zh-CN" w:bidi="en-US"/>
              </w:rPr>
              <w:t>агазин</w:t>
            </w:r>
            <w:r w:rsidRPr="00C21BE3">
              <w:rPr>
                <w:sz w:val="28"/>
                <w:szCs w:val="28"/>
                <w:lang w:eastAsia="zh-CN" w:bidi="en-US"/>
              </w:rPr>
              <w:t xml:space="preserve"> ИП Макаровой М.В.</w:t>
            </w:r>
          </w:p>
        </w:tc>
        <w:tc>
          <w:tcPr>
            <w:tcW w:w="2073"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694C40" w:rsidP="00B6513F">
            <w:pPr>
              <w:rPr>
                <w:sz w:val="28"/>
                <w:szCs w:val="28"/>
                <w:lang w:eastAsia="zh-CN" w:bidi="en-US"/>
              </w:rPr>
            </w:pPr>
            <w:r w:rsidRPr="00C21BE3">
              <w:rPr>
                <w:sz w:val="28"/>
                <w:szCs w:val="28"/>
                <w:lang w:eastAsia="zh-CN" w:bidi="en-US"/>
              </w:rPr>
              <w:t xml:space="preserve"> С.Никольское, ул</w:t>
            </w:r>
            <w:proofErr w:type="gramStart"/>
            <w:r w:rsidRPr="00C21BE3">
              <w:rPr>
                <w:sz w:val="28"/>
                <w:szCs w:val="28"/>
                <w:lang w:eastAsia="zh-CN" w:bidi="en-US"/>
              </w:rPr>
              <w:t>.Ц</w:t>
            </w:r>
            <w:proofErr w:type="gramEnd"/>
            <w:r w:rsidRPr="00C21BE3">
              <w:rPr>
                <w:sz w:val="28"/>
                <w:szCs w:val="28"/>
                <w:lang w:eastAsia="zh-CN" w:bidi="en-US"/>
              </w:rPr>
              <w:t>ентральная, д.52</w:t>
            </w:r>
          </w:p>
        </w:tc>
        <w:tc>
          <w:tcPr>
            <w:tcW w:w="1537" w:type="pct"/>
            <w:tcBorders>
              <w:top w:val="single" w:sz="4" w:space="0" w:color="auto"/>
              <w:left w:val="single" w:sz="4" w:space="0" w:color="auto"/>
              <w:bottom w:val="single" w:sz="4" w:space="0" w:color="auto"/>
              <w:right w:val="single" w:sz="4" w:space="0" w:color="auto"/>
            </w:tcBorders>
            <w:vAlign w:val="center"/>
            <w:hideMark/>
          </w:tcPr>
          <w:p w:rsidR="00F578BD" w:rsidRPr="00C21BE3" w:rsidRDefault="00F578BD" w:rsidP="00B6513F">
            <w:pPr>
              <w:rPr>
                <w:sz w:val="28"/>
                <w:szCs w:val="28"/>
                <w:lang w:eastAsia="zh-CN" w:bidi="en-US"/>
              </w:rPr>
            </w:pPr>
            <w:r w:rsidRPr="00C21BE3">
              <w:rPr>
                <w:sz w:val="28"/>
                <w:szCs w:val="28"/>
                <w:lang w:eastAsia="zh-CN" w:bidi="en-US"/>
              </w:rPr>
              <w:t>Продовольственный, хозяйственный</w:t>
            </w:r>
          </w:p>
        </w:tc>
      </w:tr>
    </w:tbl>
    <w:p w:rsidR="00F578BD" w:rsidRPr="005025E0" w:rsidRDefault="00F578BD" w:rsidP="00F578BD">
      <w:pPr>
        <w:rPr>
          <w:b/>
          <w:i/>
        </w:rPr>
      </w:pPr>
    </w:p>
    <w:p w:rsidR="00F578BD" w:rsidRPr="00EB338C" w:rsidRDefault="00F578BD" w:rsidP="00F578BD">
      <w:pPr>
        <w:rPr>
          <w:i/>
          <w:sz w:val="28"/>
          <w:szCs w:val="28"/>
        </w:rPr>
      </w:pPr>
      <w:r w:rsidRPr="00EB338C">
        <w:rPr>
          <w:b/>
          <w:i/>
          <w:sz w:val="28"/>
          <w:szCs w:val="28"/>
        </w:rPr>
        <w:t>Объекты сельскохозяйственного значения</w:t>
      </w:r>
      <w:r w:rsidRPr="00EB338C">
        <w:rPr>
          <w:i/>
          <w:sz w:val="28"/>
          <w:szCs w:val="28"/>
        </w:rPr>
        <w:t xml:space="preserve">:  </w:t>
      </w:r>
      <w:r w:rsidRPr="00EB338C">
        <w:rPr>
          <w:sz w:val="28"/>
          <w:szCs w:val="28"/>
        </w:rPr>
        <w:t>На территор</w:t>
      </w:r>
      <w:r w:rsidR="00F953BB" w:rsidRPr="00EB338C">
        <w:rPr>
          <w:sz w:val="28"/>
          <w:szCs w:val="28"/>
        </w:rPr>
        <w:t xml:space="preserve">ии сельского поселения действующих </w:t>
      </w:r>
      <w:r w:rsidRPr="00EB338C">
        <w:rPr>
          <w:sz w:val="28"/>
          <w:szCs w:val="28"/>
        </w:rPr>
        <w:t xml:space="preserve"> сельскохозяйственны</w:t>
      </w:r>
      <w:r w:rsidR="00F953BB" w:rsidRPr="00EB338C">
        <w:rPr>
          <w:sz w:val="28"/>
          <w:szCs w:val="28"/>
        </w:rPr>
        <w:t>х</w:t>
      </w:r>
      <w:r w:rsidRPr="00EB338C">
        <w:rPr>
          <w:sz w:val="28"/>
          <w:szCs w:val="28"/>
        </w:rPr>
        <w:t xml:space="preserve"> предприяти</w:t>
      </w:r>
      <w:r w:rsidR="00F953BB" w:rsidRPr="00EB338C">
        <w:rPr>
          <w:sz w:val="28"/>
          <w:szCs w:val="28"/>
        </w:rPr>
        <w:t>й не значится.</w:t>
      </w:r>
    </w:p>
    <w:p w:rsidR="00F578BD" w:rsidRPr="00EB338C" w:rsidRDefault="00F578BD" w:rsidP="00F578BD">
      <w:pPr>
        <w:rPr>
          <w:b/>
          <w:sz w:val="28"/>
          <w:szCs w:val="28"/>
        </w:rPr>
      </w:pPr>
      <w:r w:rsidRPr="00EB338C">
        <w:rPr>
          <w:b/>
          <w:i/>
          <w:sz w:val="28"/>
          <w:szCs w:val="28"/>
        </w:rPr>
        <w:t>Объекты специального назначения</w:t>
      </w:r>
      <w:r w:rsidRPr="00EB338C">
        <w:rPr>
          <w:i/>
          <w:sz w:val="28"/>
          <w:szCs w:val="28"/>
        </w:rPr>
        <w:t xml:space="preserve">: </w:t>
      </w:r>
      <w:r w:rsidRPr="00EB338C">
        <w:rPr>
          <w:b/>
          <w:sz w:val="28"/>
          <w:szCs w:val="28"/>
        </w:rPr>
        <w:t xml:space="preserve">На территории сельского поселения </w:t>
      </w:r>
      <w:r w:rsidR="00F32074" w:rsidRPr="00EB338C">
        <w:rPr>
          <w:b/>
          <w:sz w:val="28"/>
          <w:szCs w:val="28"/>
        </w:rPr>
        <w:t>Никольское</w:t>
      </w:r>
      <w:r w:rsidRPr="00EB338C">
        <w:rPr>
          <w:b/>
          <w:sz w:val="28"/>
          <w:szCs w:val="28"/>
        </w:rPr>
        <w:t xml:space="preserve"> размещены </w:t>
      </w:r>
      <w:r w:rsidR="00F953BB" w:rsidRPr="00EB338C">
        <w:rPr>
          <w:b/>
          <w:sz w:val="28"/>
          <w:szCs w:val="28"/>
        </w:rPr>
        <w:t>2</w:t>
      </w:r>
      <w:r w:rsidRPr="00EB338C">
        <w:rPr>
          <w:b/>
          <w:sz w:val="28"/>
          <w:szCs w:val="28"/>
        </w:rPr>
        <w:t xml:space="preserve"> кладбища</w:t>
      </w:r>
      <w:r w:rsidR="00F953BB" w:rsidRPr="00EB338C">
        <w:rPr>
          <w:b/>
          <w:sz w:val="28"/>
          <w:szCs w:val="28"/>
        </w:rPr>
        <w:t>.</w:t>
      </w:r>
    </w:p>
    <w:p w:rsidR="00F578BD" w:rsidRPr="00EB338C" w:rsidRDefault="00F578BD" w:rsidP="00F578BD">
      <w:pPr>
        <w:rPr>
          <w:b/>
          <w:i/>
          <w:sz w:val="28"/>
          <w:szCs w:val="28"/>
        </w:rPr>
      </w:pPr>
      <w:r w:rsidRPr="00EB338C">
        <w:rPr>
          <w:b/>
          <w:i/>
          <w:sz w:val="28"/>
          <w:szCs w:val="28"/>
        </w:rPr>
        <w:t xml:space="preserve"> Объекты транспортной инфраструктуры: </w:t>
      </w:r>
      <w:proofErr w:type="gramStart"/>
      <w:r w:rsidRPr="00EB338C">
        <w:rPr>
          <w:sz w:val="28"/>
          <w:szCs w:val="28"/>
        </w:rPr>
        <w:t xml:space="preserve">Транспортная инфраструктура сельского поселения </w:t>
      </w:r>
      <w:r w:rsidR="00F32074" w:rsidRPr="00EB338C">
        <w:rPr>
          <w:sz w:val="28"/>
          <w:szCs w:val="28"/>
        </w:rPr>
        <w:t>Никольское</w:t>
      </w:r>
      <w:r w:rsidRPr="00EB338C">
        <w:rPr>
          <w:sz w:val="28"/>
          <w:szCs w:val="28"/>
        </w:rPr>
        <w:t xml:space="preserve"> включает сеть автомобильных дорог регионального, межмуниципального и местного значения (</w:t>
      </w:r>
      <w:r w:rsidR="000A32F8" w:rsidRPr="00EB338C">
        <w:rPr>
          <w:sz w:val="28"/>
          <w:szCs w:val="28"/>
        </w:rPr>
        <w:fldChar w:fldCharType="begin"/>
      </w:r>
      <w:r w:rsidR="001C7EEA" w:rsidRPr="00EB338C">
        <w:rPr>
          <w:sz w:val="28"/>
          <w:szCs w:val="28"/>
        </w:rPr>
        <w:instrText xml:space="preserve"> REF _Ref380485978 \h  \* MERGEFORMAT </w:instrText>
      </w:r>
      <w:r w:rsidR="000A32F8" w:rsidRPr="00EB338C">
        <w:rPr>
          <w:sz w:val="28"/>
          <w:szCs w:val="28"/>
        </w:rPr>
        <w:fldChar w:fldCharType="separate"/>
      </w:r>
      <w:r w:rsidR="00EE39C3">
        <w:rPr>
          <w:b/>
          <w:bCs/>
          <w:sz w:val="28"/>
          <w:szCs w:val="28"/>
        </w:rPr>
        <w:t>Ошибка!</w:t>
      </w:r>
      <w:proofErr w:type="gramEnd"/>
      <w:r w:rsidR="00EE39C3">
        <w:rPr>
          <w:b/>
          <w:bCs/>
          <w:sz w:val="28"/>
          <w:szCs w:val="28"/>
        </w:rPr>
        <w:t xml:space="preserve"> </w:t>
      </w:r>
      <w:proofErr w:type="gramStart"/>
      <w:r w:rsidR="00EE39C3">
        <w:rPr>
          <w:b/>
          <w:bCs/>
          <w:sz w:val="28"/>
          <w:szCs w:val="28"/>
        </w:rPr>
        <w:t>Источник ссылки не найден.</w:t>
      </w:r>
      <w:r w:rsidR="000A32F8" w:rsidRPr="00EB338C">
        <w:rPr>
          <w:sz w:val="28"/>
          <w:szCs w:val="28"/>
        </w:rPr>
        <w:fldChar w:fldCharType="end"/>
      </w:r>
      <w:r w:rsidRPr="00EB338C">
        <w:rPr>
          <w:sz w:val="28"/>
          <w:szCs w:val="28"/>
        </w:rPr>
        <w:t>).</w:t>
      </w:r>
      <w:proofErr w:type="gramEnd"/>
      <w:r w:rsidRPr="00EB338C">
        <w:rPr>
          <w:sz w:val="28"/>
          <w:szCs w:val="28"/>
        </w:rPr>
        <w:t xml:space="preserve"> На автодороге «Рамешки – </w:t>
      </w:r>
      <w:r w:rsidR="004B5067" w:rsidRPr="00EB338C">
        <w:rPr>
          <w:sz w:val="28"/>
          <w:szCs w:val="28"/>
        </w:rPr>
        <w:t>Никольское-Погорелец</w:t>
      </w:r>
      <w:r w:rsidRPr="00EB338C">
        <w:rPr>
          <w:sz w:val="28"/>
          <w:szCs w:val="28"/>
        </w:rPr>
        <w:t xml:space="preserve">» расположен мост на участке между населенными пунктами </w:t>
      </w:r>
      <w:r w:rsidR="00F32074" w:rsidRPr="00EB338C">
        <w:rPr>
          <w:sz w:val="28"/>
          <w:szCs w:val="28"/>
        </w:rPr>
        <w:t>Никольское</w:t>
      </w:r>
      <w:r w:rsidR="004B5067" w:rsidRPr="00EB338C">
        <w:rPr>
          <w:sz w:val="28"/>
          <w:szCs w:val="28"/>
        </w:rPr>
        <w:t xml:space="preserve"> и Шеломец</w:t>
      </w:r>
      <w:r w:rsidRPr="00EB338C">
        <w:rPr>
          <w:sz w:val="28"/>
          <w:szCs w:val="28"/>
        </w:rPr>
        <w:t xml:space="preserve"> при пересечении р. </w:t>
      </w:r>
      <w:r w:rsidR="004B5067" w:rsidRPr="00EB338C">
        <w:rPr>
          <w:sz w:val="28"/>
          <w:szCs w:val="28"/>
        </w:rPr>
        <w:t>Медведица</w:t>
      </w:r>
      <w:r w:rsidRPr="00EB338C">
        <w:rPr>
          <w:sz w:val="28"/>
          <w:szCs w:val="28"/>
        </w:rPr>
        <w:t xml:space="preserve"> (</w:t>
      </w:r>
      <w:r w:rsidR="004B5067" w:rsidRPr="00EB338C">
        <w:rPr>
          <w:sz w:val="28"/>
          <w:szCs w:val="28"/>
        </w:rPr>
        <w:t>15</w:t>
      </w:r>
      <w:r w:rsidRPr="00EB338C">
        <w:rPr>
          <w:sz w:val="28"/>
          <w:szCs w:val="28"/>
        </w:rPr>
        <w:t xml:space="preserve">-й км). На автомобильных дорогах местного значения мосты сооружены рядом с населенными пунктами </w:t>
      </w:r>
      <w:r w:rsidR="00E328A4" w:rsidRPr="00EB338C">
        <w:rPr>
          <w:sz w:val="28"/>
          <w:szCs w:val="28"/>
        </w:rPr>
        <w:t>Тучев</w:t>
      </w:r>
      <w:proofErr w:type="gramStart"/>
      <w:r w:rsidR="00E328A4" w:rsidRPr="00EB338C">
        <w:rPr>
          <w:sz w:val="28"/>
          <w:szCs w:val="28"/>
        </w:rPr>
        <w:t>о-</w:t>
      </w:r>
      <w:proofErr w:type="gramEnd"/>
      <w:r w:rsidR="00E328A4" w:rsidRPr="00EB338C">
        <w:rPr>
          <w:sz w:val="28"/>
          <w:szCs w:val="28"/>
        </w:rPr>
        <w:t xml:space="preserve"> Константиново</w:t>
      </w:r>
      <w:r w:rsidRPr="00EB338C">
        <w:rPr>
          <w:sz w:val="28"/>
          <w:szCs w:val="28"/>
        </w:rPr>
        <w:t xml:space="preserve"> (через р. </w:t>
      </w:r>
      <w:r w:rsidR="00E328A4" w:rsidRPr="00EB338C">
        <w:rPr>
          <w:sz w:val="28"/>
          <w:szCs w:val="28"/>
        </w:rPr>
        <w:t>Тресна</w:t>
      </w:r>
      <w:r w:rsidRPr="00EB338C">
        <w:rPr>
          <w:sz w:val="28"/>
          <w:szCs w:val="28"/>
        </w:rPr>
        <w:t xml:space="preserve"> – </w:t>
      </w:r>
      <w:r w:rsidR="00E328A4" w:rsidRPr="00EB338C">
        <w:rPr>
          <w:sz w:val="28"/>
          <w:szCs w:val="28"/>
        </w:rPr>
        <w:t>деревянный</w:t>
      </w:r>
      <w:r w:rsidRPr="00EB338C">
        <w:rPr>
          <w:sz w:val="28"/>
          <w:szCs w:val="28"/>
        </w:rPr>
        <w:t>, ширина – 6 м, длина 2</w:t>
      </w:r>
      <w:r w:rsidR="00E328A4" w:rsidRPr="00EB338C">
        <w:rPr>
          <w:sz w:val="28"/>
          <w:szCs w:val="28"/>
        </w:rPr>
        <w:t>0</w:t>
      </w:r>
      <w:r w:rsidRPr="00EB338C">
        <w:rPr>
          <w:sz w:val="28"/>
          <w:szCs w:val="28"/>
        </w:rPr>
        <w:t xml:space="preserve"> м.) </w:t>
      </w:r>
    </w:p>
    <w:p w:rsidR="00F578BD" w:rsidRPr="00EB338C" w:rsidRDefault="00F578BD" w:rsidP="00F578BD">
      <w:pPr>
        <w:keepNext/>
        <w:spacing w:before="240"/>
        <w:ind w:right="-143"/>
        <w:jc w:val="right"/>
        <w:rPr>
          <w:bCs/>
          <w:sz w:val="28"/>
          <w:szCs w:val="28"/>
        </w:rPr>
      </w:pPr>
      <w:bookmarkStart w:id="11" w:name="_Ref380485979"/>
      <w:r w:rsidRPr="00EB338C">
        <w:rPr>
          <w:bCs/>
          <w:sz w:val="28"/>
          <w:szCs w:val="28"/>
        </w:rPr>
        <w:t xml:space="preserve">Таблица </w:t>
      </w:r>
      <w:bookmarkEnd w:id="11"/>
      <w:r w:rsidRPr="00EB338C">
        <w:rPr>
          <w:bCs/>
          <w:sz w:val="28"/>
          <w:szCs w:val="28"/>
        </w:rPr>
        <w:t xml:space="preserve"> </w:t>
      </w:r>
    </w:p>
    <w:p w:rsidR="00F578BD" w:rsidRPr="00EB338C" w:rsidRDefault="00F578BD" w:rsidP="00F578BD">
      <w:pPr>
        <w:keepNext/>
        <w:spacing w:before="240"/>
        <w:ind w:right="-143"/>
        <w:jc w:val="center"/>
        <w:rPr>
          <w:b/>
          <w:bCs/>
          <w:sz w:val="28"/>
          <w:szCs w:val="28"/>
        </w:rPr>
      </w:pPr>
      <w:r w:rsidRPr="00EB338C">
        <w:rPr>
          <w:b/>
          <w:bCs/>
          <w:sz w:val="28"/>
          <w:szCs w:val="28"/>
        </w:rPr>
        <w:t xml:space="preserve">Перечень автомобильных дорог, относящихся к автомобильным дорогам общего пользования местного значения в сельском поселении </w:t>
      </w:r>
      <w:r w:rsidR="00F32074" w:rsidRPr="00EB338C">
        <w:rPr>
          <w:b/>
          <w:bCs/>
          <w:sz w:val="28"/>
          <w:szCs w:val="28"/>
        </w:rPr>
        <w:t>Никольское</w:t>
      </w:r>
      <w:r w:rsidRPr="00EB338C">
        <w:rPr>
          <w:b/>
          <w:bCs/>
          <w:sz w:val="28"/>
          <w:szCs w:val="28"/>
          <w:vertAlign w:val="superscript"/>
        </w:rPr>
        <w:endnoteReference w:id="1"/>
      </w:r>
    </w:p>
    <w:p w:rsidR="001710E4" w:rsidRPr="00EB338C" w:rsidRDefault="001710E4" w:rsidP="00F578BD">
      <w:pPr>
        <w:keepNext/>
        <w:spacing w:before="240"/>
        <w:ind w:right="-143"/>
        <w:jc w:val="center"/>
        <w:rPr>
          <w:b/>
          <w:bCs/>
          <w:sz w:val="28"/>
          <w:szCs w:val="28"/>
        </w:rPr>
      </w:pPr>
    </w:p>
    <w:p w:rsidR="001710E4" w:rsidRPr="00EB338C" w:rsidRDefault="001710E4" w:rsidP="001710E4">
      <w:pPr>
        <w:shd w:val="clear" w:color="auto" w:fill="FFFFFF"/>
        <w:spacing w:line="317" w:lineRule="exact"/>
        <w:ind w:left="-567" w:right="10"/>
        <w:jc w:val="both"/>
        <w:rPr>
          <w:sz w:val="28"/>
          <w:szCs w:val="28"/>
        </w:rPr>
      </w:pPr>
      <w:r w:rsidRPr="00EB338C">
        <w:rPr>
          <w:color w:val="000000"/>
          <w:spacing w:val="3"/>
          <w:sz w:val="28"/>
          <w:szCs w:val="28"/>
        </w:rPr>
        <w:t xml:space="preserve">- свидетельство о государственной регистрации права собственности 69-АВ </w:t>
      </w:r>
      <w:r w:rsidRPr="00EB338C">
        <w:rPr>
          <w:color w:val="000000"/>
          <w:spacing w:val="2"/>
          <w:sz w:val="28"/>
          <w:szCs w:val="28"/>
        </w:rPr>
        <w:t>№978811 от 19.06.2014 г.д</w:t>
      </w:r>
      <w:proofErr w:type="gramStart"/>
      <w:r w:rsidRPr="00EB338C">
        <w:rPr>
          <w:color w:val="000000"/>
          <w:spacing w:val="2"/>
          <w:sz w:val="28"/>
          <w:szCs w:val="28"/>
        </w:rPr>
        <w:t>.И</w:t>
      </w:r>
      <w:proofErr w:type="gramEnd"/>
      <w:r w:rsidRPr="00EB338C">
        <w:rPr>
          <w:color w:val="000000"/>
          <w:spacing w:val="2"/>
          <w:sz w:val="28"/>
          <w:szCs w:val="28"/>
        </w:rPr>
        <w:t>льино</w:t>
      </w:r>
      <w:r w:rsidR="00C830E2" w:rsidRPr="00EB338C">
        <w:rPr>
          <w:color w:val="000000"/>
          <w:spacing w:val="2"/>
          <w:sz w:val="28"/>
          <w:szCs w:val="28"/>
        </w:rPr>
        <w:t xml:space="preserve"> ПГС</w:t>
      </w:r>
      <w:r w:rsidR="00F305AA" w:rsidRPr="00EB338C">
        <w:rPr>
          <w:color w:val="000000"/>
          <w:spacing w:val="2"/>
          <w:sz w:val="28"/>
          <w:szCs w:val="28"/>
        </w:rPr>
        <w:t xml:space="preserve"> 1500 метров.</w:t>
      </w:r>
    </w:p>
    <w:p w:rsidR="001710E4" w:rsidRPr="00EB338C" w:rsidRDefault="001710E4" w:rsidP="001710E4">
      <w:pPr>
        <w:shd w:val="clear" w:color="auto" w:fill="FFFFFF"/>
        <w:tabs>
          <w:tab w:val="left" w:pos="480"/>
        </w:tabs>
        <w:spacing w:line="317" w:lineRule="exact"/>
        <w:ind w:left="-567" w:firstLine="72"/>
        <w:rPr>
          <w:sz w:val="28"/>
          <w:szCs w:val="28"/>
        </w:rPr>
      </w:pPr>
      <w:r w:rsidRPr="00EB338C">
        <w:rPr>
          <w:color w:val="000000"/>
          <w:sz w:val="28"/>
          <w:szCs w:val="28"/>
        </w:rPr>
        <w:t>-</w:t>
      </w:r>
      <w:r w:rsidRPr="00EB338C">
        <w:rPr>
          <w:color w:val="000000"/>
          <w:spacing w:val="1"/>
          <w:sz w:val="28"/>
          <w:szCs w:val="28"/>
        </w:rPr>
        <w:t xml:space="preserve">свидетельство о государственной регистрации права собственности 69-АВ </w:t>
      </w:r>
      <w:r w:rsidRPr="00EB338C">
        <w:rPr>
          <w:color w:val="000000"/>
          <w:spacing w:val="3"/>
          <w:sz w:val="28"/>
          <w:szCs w:val="28"/>
        </w:rPr>
        <w:t>№978812 от 19.06.2014 г. д. Филиха</w:t>
      </w:r>
      <w:r w:rsidR="00C830E2" w:rsidRPr="00EB338C">
        <w:rPr>
          <w:color w:val="000000"/>
          <w:spacing w:val="3"/>
          <w:sz w:val="28"/>
          <w:szCs w:val="28"/>
        </w:rPr>
        <w:t xml:space="preserve"> ПГС</w:t>
      </w:r>
      <w:r w:rsidR="0055353F" w:rsidRPr="00EB338C">
        <w:rPr>
          <w:color w:val="000000"/>
          <w:spacing w:val="3"/>
          <w:sz w:val="28"/>
          <w:szCs w:val="28"/>
        </w:rPr>
        <w:t xml:space="preserve"> 1000 метров.</w:t>
      </w:r>
    </w:p>
    <w:p w:rsidR="001710E4" w:rsidRPr="00EB338C" w:rsidRDefault="001710E4" w:rsidP="001710E4">
      <w:pPr>
        <w:widowControl w:val="0"/>
        <w:numPr>
          <w:ilvl w:val="0"/>
          <w:numId w:val="10"/>
        </w:numPr>
        <w:shd w:val="clear" w:color="auto" w:fill="FFFFFF"/>
        <w:tabs>
          <w:tab w:val="left" w:pos="422"/>
        </w:tabs>
        <w:autoSpaceDE w:val="0"/>
        <w:autoSpaceDN w:val="0"/>
        <w:adjustRightInd w:val="0"/>
        <w:spacing w:line="317" w:lineRule="exact"/>
        <w:ind w:left="-567"/>
        <w:rPr>
          <w:color w:val="000000"/>
          <w:sz w:val="28"/>
          <w:szCs w:val="28"/>
        </w:rPr>
      </w:pPr>
      <w:r w:rsidRPr="00EB338C">
        <w:rPr>
          <w:color w:val="000000"/>
          <w:spacing w:val="1"/>
          <w:sz w:val="28"/>
          <w:szCs w:val="28"/>
        </w:rPr>
        <w:t>свидетельство о государственной регистрации права собственности 69-АВ</w:t>
      </w:r>
      <w:r w:rsidRPr="00EB338C">
        <w:rPr>
          <w:color w:val="000000"/>
          <w:spacing w:val="2"/>
          <w:sz w:val="28"/>
          <w:szCs w:val="28"/>
        </w:rPr>
        <w:t xml:space="preserve">№978813 от 19.06.2014 г.с. Никольское, ул. </w:t>
      </w:r>
      <w:proofErr w:type="gramStart"/>
      <w:r w:rsidRPr="00EB338C">
        <w:rPr>
          <w:color w:val="000000"/>
          <w:spacing w:val="2"/>
          <w:sz w:val="28"/>
          <w:szCs w:val="28"/>
        </w:rPr>
        <w:t>Новая</w:t>
      </w:r>
      <w:proofErr w:type="gramEnd"/>
      <w:r w:rsidR="00C830E2" w:rsidRPr="00EB338C">
        <w:rPr>
          <w:color w:val="000000"/>
          <w:spacing w:val="2"/>
          <w:sz w:val="28"/>
          <w:szCs w:val="28"/>
        </w:rPr>
        <w:t xml:space="preserve"> ПГС</w:t>
      </w:r>
      <w:r w:rsidR="00D46EE2" w:rsidRPr="00EB338C">
        <w:rPr>
          <w:color w:val="000000"/>
          <w:spacing w:val="2"/>
          <w:sz w:val="28"/>
          <w:szCs w:val="28"/>
        </w:rPr>
        <w:t xml:space="preserve"> 600 метров.</w:t>
      </w:r>
    </w:p>
    <w:p w:rsidR="001710E4" w:rsidRPr="00EB338C" w:rsidRDefault="001710E4" w:rsidP="001710E4">
      <w:pPr>
        <w:widowControl w:val="0"/>
        <w:numPr>
          <w:ilvl w:val="0"/>
          <w:numId w:val="10"/>
        </w:numPr>
        <w:shd w:val="clear" w:color="auto" w:fill="FFFFFF"/>
        <w:tabs>
          <w:tab w:val="left" w:pos="422"/>
        </w:tabs>
        <w:autoSpaceDE w:val="0"/>
        <w:autoSpaceDN w:val="0"/>
        <w:adjustRightInd w:val="0"/>
        <w:spacing w:before="10" w:line="317" w:lineRule="exact"/>
        <w:ind w:left="-567"/>
        <w:rPr>
          <w:color w:val="000000"/>
          <w:sz w:val="28"/>
          <w:szCs w:val="28"/>
        </w:rPr>
      </w:pPr>
      <w:r w:rsidRPr="00EB338C">
        <w:rPr>
          <w:color w:val="000000"/>
          <w:spacing w:val="2"/>
          <w:sz w:val="28"/>
          <w:szCs w:val="28"/>
        </w:rPr>
        <w:t>свидетельство о государственной регистрации права собственности 69-АВ№978814 от 19.06.2014 г. с. Никольское, ул</w:t>
      </w:r>
      <w:proofErr w:type="gramStart"/>
      <w:r w:rsidRPr="00EB338C">
        <w:rPr>
          <w:color w:val="000000"/>
          <w:spacing w:val="2"/>
          <w:sz w:val="28"/>
          <w:szCs w:val="28"/>
        </w:rPr>
        <w:t>.М</w:t>
      </w:r>
      <w:proofErr w:type="gramEnd"/>
      <w:r w:rsidRPr="00EB338C">
        <w:rPr>
          <w:color w:val="000000"/>
          <w:spacing w:val="2"/>
          <w:sz w:val="28"/>
          <w:szCs w:val="28"/>
        </w:rPr>
        <w:t>олодежная</w:t>
      </w:r>
      <w:r w:rsidR="00C830E2" w:rsidRPr="00EB338C">
        <w:rPr>
          <w:color w:val="000000"/>
          <w:spacing w:val="2"/>
          <w:sz w:val="28"/>
          <w:szCs w:val="28"/>
        </w:rPr>
        <w:t xml:space="preserve"> ПГС</w:t>
      </w:r>
      <w:r w:rsidR="007E3B47" w:rsidRPr="00EB338C">
        <w:rPr>
          <w:color w:val="000000"/>
          <w:spacing w:val="2"/>
          <w:sz w:val="28"/>
          <w:szCs w:val="28"/>
        </w:rPr>
        <w:t xml:space="preserve"> 400 метров.</w:t>
      </w:r>
    </w:p>
    <w:p w:rsidR="001710E4" w:rsidRPr="00EB338C" w:rsidRDefault="001710E4" w:rsidP="001710E4">
      <w:pPr>
        <w:widowControl w:val="0"/>
        <w:numPr>
          <w:ilvl w:val="0"/>
          <w:numId w:val="10"/>
        </w:numPr>
        <w:shd w:val="clear" w:color="auto" w:fill="FFFFFF"/>
        <w:tabs>
          <w:tab w:val="left" w:pos="422"/>
        </w:tabs>
        <w:autoSpaceDE w:val="0"/>
        <w:autoSpaceDN w:val="0"/>
        <w:adjustRightInd w:val="0"/>
        <w:spacing w:before="14" w:line="317" w:lineRule="exact"/>
        <w:ind w:left="-567"/>
        <w:rPr>
          <w:color w:val="000000"/>
          <w:sz w:val="28"/>
          <w:szCs w:val="28"/>
        </w:rPr>
      </w:pPr>
      <w:r w:rsidRPr="00EB338C">
        <w:rPr>
          <w:color w:val="000000"/>
          <w:spacing w:val="2"/>
          <w:sz w:val="28"/>
          <w:szCs w:val="28"/>
        </w:rPr>
        <w:t xml:space="preserve">свидетельство о государственной регистрации права собственности 69-АВ№978815 от 19.06.2014 г. с. Никольское, ул. </w:t>
      </w:r>
      <w:proofErr w:type="gramStart"/>
      <w:r w:rsidRPr="00EB338C">
        <w:rPr>
          <w:color w:val="000000"/>
          <w:spacing w:val="2"/>
          <w:sz w:val="28"/>
          <w:szCs w:val="28"/>
        </w:rPr>
        <w:t>Полевая</w:t>
      </w:r>
      <w:proofErr w:type="gramEnd"/>
      <w:r w:rsidR="00C830E2" w:rsidRPr="00EB338C">
        <w:rPr>
          <w:color w:val="000000"/>
          <w:spacing w:val="2"/>
          <w:sz w:val="28"/>
          <w:szCs w:val="28"/>
        </w:rPr>
        <w:t xml:space="preserve"> ПГС</w:t>
      </w:r>
      <w:r w:rsidR="00B92488" w:rsidRPr="00EB338C">
        <w:rPr>
          <w:color w:val="000000"/>
          <w:spacing w:val="2"/>
          <w:sz w:val="28"/>
          <w:szCs w:val="28"/>
        </w:rPr>
        <w:t xml:space="preserve"> 900 метров.</w:t>
      </w:r>
    </w:p>
    <w:p w:rsidR="004F7C48" w:rsidRPr="004F7C48" w:rsidRDefault="001710E4" w:rsidP="001710E4">
      <w:pPr>
        <w:widowControl w:val="0"/>
        <w:numPr>
          <w:ilvl w:val="0"/>
          <w:numId w:val="10"/>
        </w:numPr>
        <w:shd w:val="clear" w:color="auto" w:fill="FFFFFF"/>
        <w:tabs>
          <w:tab w:val="left" w:pos="422"/>
        </w:tabs>
        <w:autoSpaceDE w:val="0"/>
        <w:autoSpaceDN w:val="0"/>
        <w:adjustRightInd w:val="0"/>
        <w:spacing w:before="5" w:line="317" w:lineRule="exact"/>
        <w:ind w:left="-567"/>
        <w:rPr>
          <w:color w:val="000000"/>
          <w:sz w:val="28"/>
          <w:szCs w:val="28"/>
        </w:rPr>
      </w:pPr>
      <w:r w:rsidRPr="00EB338C">
        <w:rPr>
          <w:color w:val="000000"/>
          <w:spacing w:val="2"/>
          <w:sz w:val="28"/>
          <w:szCs w:val="28"/>
        </w:rPr>
        <w:t xml:space="preserve">свидетельство о государственной регистрации права собственности 69-АВ№978816 </w:t>
      </w:r>
      <w:proofErr w:type="gramStart"/>
      <w:r w:rsidRPr="00EB338C">
        <w:rPr>
          <w:color w:val="000000"/>
          <w:spacing w:val="2"/>
          <w:sz w:val="28"/>
          <w:szCs w:val="28"/>
        </w:rPr>
        <w:t>от</w:t>
      </w:r>
      <w:proofErr w:type="gramEnd"/>
      <w:r w:rsidRPr="00EB338C">
        <w:rPr>
          <w:color w:val="000000"/>
          <w:spacing w:val="2"/>
          <w:sz w:val="28"/>
          <w:szCs w:val="28"/>
        </w:rPr>
        <w:t xml:space="preserve"> </w:t>
      </w:r>
    </w:p>
    <w:p w:rsidR="004F7C48" w:rsidRPr="004F7C48" w:rsidRDefault="004F7C48" w:rsidP="004F7C48">
      <w:pPr>
        <w:widowControl w:val="0"/>
        <w:shd w:val="clear" w:color="auto" w:fill="FFFFFF"/>
        <w:tabs>
          <w:tab w:val="left" w:pos="422"/>
        </w:tabs>
        <w:autoSpaceDE w:val="0"/>
        <w:autoSpaceDN w:val="0"/>
        <w:adjustRightInd w:val="0"/>
        <w:spacing w:before="5" w:line="317" w:lineRule="exact"/>
        <w:ind w:left="-567"/>
        <w:rPr>
          <w:color w:val="000000"/>
          <w:sz w:val="28"/>
          <w:szCs w:val="28"/>
        </w:rPr>
      </w:pPr>
    </w:p>
    <w:p w:rsidR="001710E4" w:rsidRPr="00EB338C" w:rsidRDefault="001710E4" w:rsidP="004F7C48">
      <w:pPr>
        <w:widowControl w:val="0"/>
        <w:shd w:val="clear" w:color="auto" w:fill="FFFFFF"/>
        <w:tabs>
          <w:tab w:val="left" w:pos="422"/>
        </w:tabs>
        <w:autoSpaceDE w:val="0"/>
        <w:autoSpaceDN w:val="0"/>
        <w:adjustRightInd w:val="0"/>
        <w:spacing w:before="5" w:line="317" w:lineRule="exact"/>
        <w:ind w:left="-567"/>
        <w:rPr>
          <w:color w:val="000000"/>
          <w:sz w:val="28"/>
          <w:szCs w:val="28"/>
        </w:rPr>
      </w:pPr>
      <w:r w:rsidRPr="00EB338C">
        <w:rPr>
          <w:color w:val="000000"/>
          <w:spacing w:val="2"/>
          <w:sz w:val="28"/>
          <w:szCs w:val="28"/>
        </w:rPr>
        <w:t>19.06.2014 г. с. Никольское, ул</w:t>
      </w:r>
      <w:proofErr w:type="gramStart"/>
      <w:r w:rsidRPr="00EB338C">
        <w:rPr>
          <w:color w:val="000000"/>
          <w:spacing w:val="2"/>
          <w:sz w:val="28"/>
          <w:szCs w:val="28"/>
        </w:rPr>
        <w:t>.П</w:t>
      </w:r>
      <w:proofErr w:type="gramEnd"/>
      <w:r w:rsidRPr="00EB338C">
        <w:rPr>
          <w:color w:val="000000"/>
          <w:spacing w:val="2"/>
          <w:sz w:val="28"/>
          <w:szCs w:val="28"/>
        </w:rPr>
        <w:t>есчаная</w:t>
      </w:r>
      <w:r w:rsidR="00C830E2" w:rsidRPr="00EB338C">
        <w:rPr>
          <w:color w:val="000000"/>
          <w:spacing w:val="2"/>
          <w:sz w:val="28"/>
          <w:szCs w:val="28"/>
        </w:rPr>
        <w:t xml:space="preserve"> ПГС</w:t>
      </w:r>
      <w:r w:rsidR="0047636C" w:rsidRPr="00EB338C">
        <w:rPr>
          <w:color w:val="000000"/>
          <w:spacing w:val="2"/>
          <w:sz w:val="28"/>
          <w:szCs w:val="28"/>
        </w:rPr>
        <w:t xml:space="preserve"> 800 метров.</w:t>
      </w:r>
    </w:p>
    <w:p w:rsidR="001710E4" w:rsidRPr="00EB338C" w:rsidRDefault="001710E4" w:rsidP="001710E4">
      <w:pPr>
        <w:widowControl w:val="0"/>
        <w:numPr>
          <w:ilvl w:val="0"/>
          <w:numId w:val="10"/>
        </w:numPr>
        <w:shd w:val="clear" w:color="auto" w:fill="FFFFFF"/>
        <w:tabs>
          <w:tab w:val="left" w:pos="422"/>
        </w:tabs>
        <w:autoSpaceDE w:val="0"/>
        <w:autoSpaceDN w:val="0"/>
        <w:adjustRightInd w:val="0"/>
        <w:spacing w:line="317" w:lineRule="exact"/>
        <w:ind w:left="-567"/>
        <w:rPr>
          <w:color w:val="000000"/>
          <w:sz w:val="28"/>
          <w:szCs w:val="28"/>
        </w:rPr>
      </w:pPr>
      <w:r w:rsidRPr="00EB338C">
        <w:rPr>
          <w:color w:val="000000"/>
          <w:spacing w:val="2"/>
          <w:sz w:val="28"/>
          <w:szCs w:val="28"/>
        </w:rPr>
        <w:t xml:space="preserve">свидетельство о государственной регистрации права собственности 69-АВ№978817 от 19.06.2014 г. </w:t>
      </w:r>
      <w:proofErr w:type="spellStart"/>
      <w:r w:rsidRPr="00EB338C">
        <w:rPr>
          <w:color w:val="000000"/>
          <w:spacing w:val="2"/>
          <w:sz w:val="28"/>
          <w:szCs w:val="28"/>
        </w:rPr>
        <w:t>д</w:t>
      </w:r>
      <w:proofErr w:type="gramStart"/>
      <w:r w:rsidRPr="00EB338C">
        <w:rPr>
          <w:color w:val="000000"/>
          <w:spacing w:val="2"/>
          <w:sz w:val="28"/>
          <w:szCs w:val="28"/>
        </w:rPr>
        <w:t>.Я</w:t>
      </w:r>
      <w:proofErr w:type="gramEnd"/>
      <w:r w:rsidRPr="00EB338C">
        <w:rPr>
          <w:color w:val="000000"/>
          <w:spacing w:val="2"/>
          <w:sz w:val="28"/>
          <w:szCs w:val="28"/>
        </w:rPr>
        <w:t>звица</w:t>
      </w:r>
      <w:proofErr w:type="spellEnd"/>
      <w:r w:rsidR="00C830E2" w:rsidRPr="00EB338C">
        <w:rPr>
          <w:color w:val="000000"/>
          <w:spacing w:val="2"/>
          <w:sz w:val="28"/>
          <w:szCs w:val="28"/>
        </w:rPr>
        <w:t xml:space="preserve"> ПГС</w:t>
      </w:r>
    </w:p>
    <w:p w:rsidR="001710E4" w:rsidRPr="00EB338C" w:rsidRDefault="001710E4" w:rsidP="001710E4">
      <w:pPr>
        <w:widowControl w:val="0"/>
        <w:numPr>
          <w:ilvl w:val="0"/>
          <w:numId w:val="10"/>
        </w:numPr>
        <w:shd w:val="clear" w:color="auto" w:fill="FFFFFF"/>
        <w:tabs>
          <w:tab w:val="left" w:pos="422"/>
        </w:tabs>
        <w:autoSpaceDE w:val="0"/>
        <w:autoSpaceDN w:val="0"/>
        <w:adjustRightInd w:val="0"/>
        <w:spacing w:line="317" w:lineRule="exact"/>
        <w:ind w:left="-567"/>
        <w:rPr>
          <w:color w:val="000000"/>
          <w:sz w:val="28"/>
          <w:szCs w:val="28"/>
        </w:rPr>
      </w:pPr>
      <w:r w:rsidRPr="00EB338C">
        <w:rPr>
          <w:color w:val="000000"/>
          <w:spacing w:val="2"/>
          <w:sz w:val="28"/>
          <w:szCs w:val="28"/>
        </w:rPr>
        <w:t xml:space="preserve">свидетельство о государственной регистрации права собственности 69-АВ№978818 от 19.06.2014 г. </w:t>
      </w:r>
      <w:proofErr w:type="spellStart"/>
      <w:r w:rsidRPr="00EB338C">
        <w:rPr>
          <w:color w:val="000000"/>
          <w:spacing w:val="2"/>
          <w:sz w:val="28"/>
          <w:szCs w:val="28"/>
        </w:rPr>
        <w:t>д</w:t>
      </w:r>
      <w:proofErr w:type="gramStart"/>
      <w:r w:rsidRPr="00EB338C">
        <w:rPr>
          <w:color w:val="000000"/>
          <w:spacing w:val="2"/>
          <w:sz w:val="28"/>
          <w:szCs w:val="28"/>
        </w:rPr>
        <w:t>.М</w:t>
      </w:r>
      <w:proofErr w:type="gramEnd"/>
      <w:r w:rsidRPr="00EB338C">
        <w:rPr>
          <w:color w:val="000000"/>
          <w:spacing w:val="2"/>
          <w:sz w:val="28"/>
          <w:szCs w:val="28"/>
        </w:rPr>
        <w:t>охнецы</w:t>
      </w:r>
      <w:proofErr w:type="spellEnd"/>
      <w:r w:rsidR="00C830E2" w:rsidRPr="00EB338C">
        <w:rPr>
          <w:color w:val="000000"/>
          <w:spacing w:val="2"/>
          <w:sz w:val="28"/>
          <w:szCs w:val="28"/>
        </w:rPr>
        <w:t xml:space="preserve"> ПГС</w:t>
      </w:r>
    </w:p>
    <w:p w:rsidR="001710E4" w:rsidRPr="00EB338C" w:rsidRDefault="001710E4" w:rsidP="001710E4">
      <w:pPr>
        <w:shd w:val="clear" w:color="auto" w:fill="FFFFFF"/>
        <w:tabs>
          <w:tab w:val="left" w:pos="422"/>
        </w:tabs>
        <w:spacing w:line="317" w:lineRule="exact"/>
        <w:ind w:left="-567"/>
        <w:rPr>
          <w:color w:val="000000"/>
          <w:spacing w:val="2"/>
          <w:sz w:val="28"/>
          <w:szCs w:val="28"/>
        </w:rPr>
      </w:pPr>
      <w:r w:rsidRPr="00EB338C">
        <w:rPr>
          <w:color w:val="000000"/>
          <w:spacing w:val="2"/>
          <w:sz w:val="28"/>
          <w:szCs w:val="28"/>
        </w:rPr>
        <w:t xml:space="preserve">- свидетельство о государственной регистрации права собственности 69-АВ №978819 от 19.06.2014. с. Никольское ул. </w:t>
      </w:r>
      <w:proofErr w:type="gramStart"/>
      <w:r w:rsidRPr="00EB338C">
        <w:rPr>
          <w:color w:val="000000"/>
          <w:spacing w:val="2"/>
          <w:sz w:val="28"/>
          <w:szCs w:val="28"/>
        </w:rPr>
        <w:t>Центральная</w:t>
      </w:r>
      <w:proofErr w:type="gramEnd"/>
      <w:r w:rsidR="005210FB">
        <w:rPr>
          <w:color w:val="000000"/>
          <w:spacing w:val="2"/>
          <w:sz w:val="28"/>
          <w:szCs w:val="28"/>
        </w:rPr>
        <w:t xml:space="preserve"> асфальт, ПГС </w:t>
      </w:r>
      <w:r w:rsidR="00C4236E" w:rsidRPr="00EB338C">
        <w:rPr>
          <w:color w:val="000000"/>
          <w:spacing w:val="2"/>
          <w:sz w:val="28"/>
          <w:szCs w:val="28"/>
        </w:rPr>
        <w:t xml:space="preserve"> 600 метров.</w:t>
      </w:r>
    </w:p>
    <w:p w:rsidR="001710E4" w:rsidRPr="00EB338C" w:rsidRDefault="001710E4" w:rsidP="001710E4">
      <w:pPr>
        <w:shd w:val="clear" w:color="auto" w:fill="FFFFFF"/>
        <w:tabs>
          <w:tab w:val="left" w:pos="422"/>
        </w:tabs>
        <w:spacing w:line="317" w:lineRule="exact"/>
        <w:ind w:left="-567"/>
        <w:rPr>
          <w:color w:val="000000"/>
          <w:spacing w:val="2"/>
          <w:sz w:val="28"/>
          <w:szCs w:val="28"/>
        </w:rPr>
      </w:pPr>
      <w:r w:rsidRPr="00EB338C">
        <w:rPr>
          <w:color w:val="000000"/>
          <w:spacing w:val="2"/>
          <w:sz w:val="28"/>
          <w:szCs w:val="28"/>
        </w:rPr>
        <w:t>- свидетельство о государственной регистрации права собственности 69-АВ №978838 от 23.06.2014.д. Тучево</w:t>
      </w:r>
      <w:r w:rsidR="00C4236E" w:rsidRPr="00EB338C">
        <w:rPr>
          <w:color w:val="000000"/>
          <w:spacing w:val="2"/>
          <w:sz w:val="28"/>
          <w:szCs w:val="28"/>
        </w:rPr>
        <w:t xml:space="preserve"> </w:t>
      </w:r>
      <w:r w:rsidR="00C830E2" w:rsidRPr="00EB338C">
        <w:rPr>
          <w:color w:val="000000"/>
          <w:spacing w:val="2"/>
          <w:sz w:val="28"/>
          <w:szCs w:val="28"/>
        </w:rPr>
        <w:t>ПГС</w:t>
      </w:r>
    </w:p>
    <w:p w:rsidR="001710E4" w:rsidRPr="00EB338C" w:rsidRDefault="001710E4" w:rsidP="001710E4">
      <w:pPr>
        <w:shd w:val="clear" w:color="auto" w:fill="FFFFFF"/>
        <w:tabs>
          <w:tab w:val="left" w:pos="422"/>
        </w:tabs>
        <w:spacing w:line="317" w:lineRule="exact"/>
        <w:ind w:left="-567"/>
        <w:rPr>
          <w:color w:val="000000"/>
          <w:spacing w:val="2"/>
          <w:sz w:val="28"/>
          <w:szCs w:val="28"/>
        </w:rPr>
      </w:pPr>
      <w:r w:rsidRPr="00EB338C">
        <w:rPr>
          <w:color w:val="000000"/>
          <w:spacing w:val="2"/>
          <w:sz w:val="28"/>
          <w:szCs w:val="28"/>
        </w:rPr>
        <w:t xml:space="preserve">- свидетельство о государственной регистрации права собственности 69-АВ №978839 от 23.06.2014. </w:t>
      </w:r>
      <w:proofErr w:type="spellStart"/>
      <w:r w:rsidRPr="00EB338C">
        <w:rPr>
          <w:color w:val="000000"/>
          <w:spacing w:val="2"/>
          <w:sz w:val="28"/>
          <w:szCs w:val="28"/>
        </w:rPr>
        <w:t>д</w:t>
      </w:r>
      <w:proofErr w:type="gramStart"/>
      <w:r w:rsidRPr="00EB338C">
        <w:rPr>
          <w:color w:val="000000"/>
          <w:spacing w:val="2"/>
          <w:sz w:val="28"/>
          <w:szCs w:val="28"/>
        </w:rPr>
        <w:t>.Ш</w:t>
      </w:r>
      <w:proofErr w:type="gramEnd"/>
      <w:r w:rsidRPr="00EB338C">
        <w:rPr>
          <w:color w:val="000000"/>
          <w:spacing w:val="2"/>
          <w:sz w:val="28"/>
          <w:szCs w:val="28"/>
        </w:rPr>
        <w:t>еломец</w:t>
      </w:r>
      <w:proofErr w:type="spellEnd"/>
      <w:r w:rsidR="00C4236E" w:rsidRPr="00EB338C">
        <w:rPr>
          <w:color w:val="000000"/>
          <w:spacing w:val="2"/>
          <w:sz w:val="28"/>
          <w:szCs w:val="28"/>
        </w:rPr>
        <w:t xml:space="preserve"> </w:t>
      </w:r>
      <w:r w:rsidR="00C830E2" w:rsidRPr="00EB338C">
        <w:rPr>
          <w:color w:val="000000"/>
          <w:spacing w:val="2"/>
          <w:sz w:val="28"/>
          <w:szCs w:val="28"/>
        </w:rPr>
        <w:t>ПГС</w:t>
      </w:r>
      <w:r w:rsidR="00217CC2" w:rsidRPr="00EB338C">
        <w:rPr>
          <w:color w:val="000000"/>
          <w:spacing w:val="2"/>
          <w:sz w:val="28"/>
          <w:szCs w:val="28"/>
        </w:rPr>
        <w:t xml:space="preserve"> 2500 метров.</w:t>
      </w:r>
    </w:p>
    <w:p w:rsidR="001710E4" w:rsidRPr="00EB338C" w:rsidRDefault="001710E4" w:rsidP="001710E4">
      <w:pPr>
        <w:shd w:val="clear" w:color="auto" w:fill="FFFFFF"/>
        <w:tabs>
          <w:tab w:val="left" w:pos="422"/>
        </w:tabs>
        <w:spacing w:line="317" w:lineRule="exact"/>
        <w:ind w:left="-567"/>
        <w:rPr>
          <w:color w:val="000000"/>
          <w:sz w:val="28"/>
          <w:szCs w:val="28"/>
        </w:rPr>
      </w:pPr>
      <w:r w:rsidRPr="00EB338C">
        <w:rPr>
          <w:color w:val="000000"/>
          <w:spacing w:val="2"/>
          <w:sz w:val="28"/>
          <w:szCs w:val="28"/>
        </w:rPr>
        <w:t xml:space="preserve">- свидетельство о государственной регистрации права собственности 69-АВ №978840 от 23.06.2014 </w:t>
      </w:r>
      <w:proofErr w:type="spellStart"/>
      <w:r w:rsidRPr="00EB338C">
        <w:rPr>
          <w:color w:val="000000"/>
          <w:spacing w:val="2"/>
          <w:sz w:val="28"/>
          <w:szCs w:val="28"/>
        </w:rPr>
        <w:t>д</w:t>
      </w:r>
      <w:proofErr w:type="gramStart"/>
      <w:r w:rsidRPr="00EB338C">
        <w:rPr>
          <w:color w:val="000000"/>
          <w:spacing w:val="2"/>
          <w:sz w:val="28"/>
          <w:szCs w:val="28"/>
        </w:rPr>
        <w:t>.С</w:t>
      </w:r>
      <w:proofErr w:type="gramEnd"/>
      <w:r w:rsidRPr="00EB338C">
        <w:rPr>
          <w:color w:val="000000"/>
          <w:spacing w:val="2"/>
          <w:sz w:val="28"/>
          <w:szCs w:val="28"/>
        </w:rPr>
        <w:t>ырково</w:t>
      </w:r>
      <w:proofErr w:type="spellEnd"/>
      <w:r w:rsidR="00C830E2" w:rsidRPr="00EB338C">
        <w:rPr>
          <w:color w:val="000000"/>
          <w:spacing w:val="2"/>
          <w:sz w:val="28"/>
          <w:szCs w:val="28"/>
        </w:rPr>
        <w:t xml:space="preserve"> ПГС</w:t>
      </w:r>
      <w:r w:rsidR="00B6513F" w:rsidRPr="00EB338C">
        <w:rPr>
          <w:color w:val="000000"/>
          <w:spacing w:val="2"/>
          <w:sz w:val="28"/>
          <w:szCs w:val="28"/>
        </w:rPr>
        <w:t xml:space="preserve"> </w:t>
      </w:r>
    </w:p>
    <w:p w:rsidR="001710E4" w:rsidRPr="00EB338C" w:rsidRDefault="001710E4" w:rsidP="001710E4">
      <w:pPr>
        <w:shd w:val="clear" w:color="auto" w:fill="FFFFFF"/>
        <w:tabs>
          <w:tab w:val="left" w:pos="422"/>
        </w:tabs>
        <w:spacing w:line="317" w:lineRule="exact"/>
        <w:ind w:left="-567"/>
        <w:rPr>
          <w:color w:val="000000"/>
          <w:spacing w:val="2"/>
          <w:sz w:val="28"/>
          <w:szCs w:val="28"/>
        </w:rPr>
      </w:pPr>
      <w:r w:rsidRPr="00EB338C">
        <w:rPr>
          <w:color w:val="000000"/>
          <w:spacing w:val="2"/>
          <w:sz w:val="28"/>
          <w:szCs w:val="28"/>
        </w:rPr>
        <w:t>- свидетельство о государственной регистрации права собственности 69-АВ №990108 от 25.06.2014. д. Константиново</w:t>
      </w:r>
      <w:r w:rsidR="00C830E2" w:rsidRPr="00EB338C">
        <w:rPr>
          <w:color w:val="000000"/>
          <w:spacing w:val="2"/>
          <w:sz w:val="28"/>
          <w:szCs w:val="28"/>
        </w:rPr>
        <w:t xml:space="preserve"> ПГС</w:t>
      </w:r>
    </w:p>
    <w:p w:rsidR="001710E4" w:rsidRPr="00EB338C" w:rsidRDefault="001710E4" w:rsidP="00F578BD">
      <w:pPr>
        <w:keepNext/>
        <w:spacing w:before="240"/>
        <w:ind w:right="-143"/>
        <w:jc w:val="center"/>
        <w:rPr>
          <w:b/>
          <w:bCs/>
          <w:sz w:val="28"/>
          <w:szCs w:val="28"/>
        </w:rPr>
      </w:pPr>
    </w:p>
    <w:p w:rsidR="001710E4" w:rsidRPr="00EB338C" w:rsidRDefault="001710E4" w:rsidP="00F578BD">
      <w:pPr>
        <w:keepNext/>
        <w:spacing w:before="240"/>
        <w:ind w:right="-143"/>
        <w:jc w:val="center"/>
        <w:rPr>
          <w:b/>
          <w:bCs/>
          <w:sz w:val="28"/>
          <w:szCs w:val="28"/>
        </w:rPr>
      </w:pPr>
    </w:p>
    <w:p w:rsidR="001710E4" w:rsidRPr="00EB338C" w:rsidRDefault="001710E4" w:rsidP="00F578BD">
      <w:pPr>
        <w:keepNext/>
        <w:spacing w:before="240"/>
        <w:ind w:right="-143"/>
        <w:jc w:val="center"/>
        <w:rPr>
          <w:b/>
          <w:bCs/>
          <w:sz w:val="28"/>
          <w:szCs w:val="28"/>
        </w:rPr>
      </w:pPr>
    </w:p>
    <w:p w:rsidR="001710E4" w:rsidRPr="005025E0" w:rsidRDefault="001710E4" w:rsidP="00F578BD">
      <w:pPr>
        <w:keepNext/>
        <w:spacing w:before="240"/>
        <w:ind w:right="-143"/>
        <w:jc w:val="center"/>
        <w:rPr>
          <w:b/>
          <w:bCs/>
        </w:rPr>
      </w:pPr>
    </w:p>
    <w:tbl>
      <w:tblPr>
        <w:tblpPr w:leftFromText="180" w:rightFromText="180" w:vertAnchor="text" w:tblpX="-1060" w:tblpY="1"/>
        <w:tblOverlap w:val="never"/>
        <w:tblW w:w="26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7"/>
        <w:gridCol w:w="2284"/>
        <w:gridCol w:w="633"/>
        <w:gridCol w:w="4872"/>
        <w:gridCol w:w="2346"/>
        <w:gridCol w:w="334"/>
        <w:gridCol w:w="300"/>
        <w:gridCol w:w="7505"/>
      </w:tblGrid>
      <w:tr w:rsidR="00A642FB" w:rsidRPr="00460399" w:rsidTr="00A642FB">
        <w:trPr>
          <w:gridBefore w:val="2"/>
          <w:gridAfter w:val="2"/>
          <w:wBefore w:w="10051" w:type="dxa"/>
          <w:wAfter w:w="7805" w:type="dxa"/>
          <w:trHeight w:val="2681"/>
        </w:trPr>
        <w:tc>
          <w:tcPr>
            <w:tcW w:w="8185" w:type="dxa"/>
            <w:gridSpan w:val="4"/>
            <w:vMerge w:val="restart"/>
            <w:tcBorders>
              <w:top w:val="nil"/>
              <w:left w:val="nil"/>
              <w:right w:val="single" w:sz="4" w:space="0" w:color="auto"/>
            </w:tcBorders>
          </w:tcPr>
          <w:p w:rsidR="00A642FB" w:rsidRPr="00460399" w:rsidRDefault="00A642FB" w:rsidP="00B6513F">
            <w:pPr>
              <w:ind w:right="-143"/>
            </w:pPr>
          </w:p>
        </w:tc>
      </w:tr>
      <w:tr w:rsidR="00A642FB" w:rsidRPr="00460399" w:rsidTr="00A642FB">
        <w:trPr>
          <w:gridAfter w:val="2"/>
          <w:wAfter w:w="7805" w:type="dxa"/>
        </w:trPr>
        <w:tc>
          <w:tcPr>
            <w:tcW w:w="10051" w:type="dxa"/>
            <w:gridSpan w:val="2"/>
            <w:tcBorders>
              <w:top w:val="nil"/>
              <w:left w:val="single" w:sz="4" w:space="0" w:color="auto"/>
              <w:bottom w:val="nil"/>
              <w:right w:val="nil"/>
            </w:tcBorders>
            <w:hideMark/>
          </w:tcPr>
          <w:p w:rsidR="00A642FB" w:rsidRPr="00460399" w:rsidRDefault="00A642FB" w:rsidP="00B6513F">
            <w:pPr>
              <w:ind w:right="-143"/>
              <w:jc w:val="center"/>
            </w:pPr>
          </w:p>
        </w:tc>
        <w:tc>
          <w:tcPr>
            <w:tcW w:w="8185" w:type="dxa"/>
            <w:gridSpan w:val="4"/>
            <w:vMerge/>
            <w:tcBorders>
              <w:left w:val="nil"/>
              <w:bottom w:val="nil"/>
              <w:right w:val="single" w:sz="4" w:space="0" w:color="auto"/>
            </w:tcBorders>
          </w:tcPr>
          <w:p w:rsidR="00A642FB" w:rsidRPr="00460399" w:rsidRDefault="00A642FB" w:rsidP="00B6513F">
            <w:pPr>
              <w:ind w:right="-143"/>
              <w:jc w:val="center"/>
            </w:pPr>
          </w:p>
        </w:tc>
      </w:tr>
      <w:tr w:rsidR="0003100F" w:rsidRPr="00460399" w:rsidTr="00A642FB">
        <w:trPr>
          <w:gridBefore w:val="1"/>
          <w:wBefore w:w="7767" w:type="dxa"/>
        </w:trPr>
        <w:tc>
          <w:tcPr>
            <w:tcW w:w="7789" w:type="dxa"/>
            <w:gridSpan w:val="3"/>
            <w:vMerge w:val="restart"/>
            <w:tcBorders>
              <w:top w:val="nil"/>
              <w:left w:val="nil"/>
              <w:bottom w:val="nil"/>
              <w:right w:val="single" w:sz="4" w:space="0" w:color="auto"/>
            </w:tcBorders>
            <w:hideMark/>
          </w:tcPr>
          <w:p w:rsidR="0003100F" w:rsidRPr="00460399" w:rsidRDefault="0003100F" w:rsidP="00B6513F">
            <w:pPr>
              <w:ind w:right="-143"/>
              <w:jc w:val="center"/>
            </w:pPr>
          </w:p>
        </w:tc>
        <w:tc>
          <w:tcPr>
            <w:tcW w:w="2346" w:type="dxa"/>
            <w:vMerge w:val="restart"/>
            <w:tcBorders>
              <w:top w:val="nil"/>
              <w:left w:val="single" w:sz="4" w:space="0" w:color="auto"/>
              <w:bottom w:val="nil"/>
              <w:right w:val="single" w:sz="4" w:space="0" w:color="auto"/>
            </w:tcBorders>
          </w:tcPr>
          <w:p w:rsidR="0003100F" w:rsidRPr="00460399" w:rsidRDefault="0003100F" w:rsidP="00CE1E66">
            <w:pPr>
              <w:ind w:right="-143"/>
            </w:pPr>
          </w:p>
        </w:tc>
        <w:tc>
          <w:tcPr>
            <w:tcW w:w="634" w:type="dxa"/>
            <w:gridSpan w:val="2"/>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jc w:val="center"/>
            </w:pPr>
          </w:p>
        </w:tc>
        <w:tc>
          <w:tcPr>
            <w:tcW w:w="7505" w:type="dxa"/>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jc w:val="center"/>
            </w:pPr>
          </w:p>
        </w:tc>
      </w:tr>
      <w:tr w:rsidR="0003100F" w:rsidRPr="00460399" w:rsidTr="00A642FB">
        <w:trPr>
          <w:gridBefore w:val="1"/>
          <w:wBefore w:w="7767" w:type="dxa"/>
        </w:trPr>
        <w:tc>
          <w:tcPr>
            <w:tcW w:w="7789" w:type="dxa"/>
            <w:gridSpan w:val="3"/>
            <w:vMerge/>
            <w:tcBorders>
              <w:top w:val="nil"/>
              <w:left w:val="nil"/>
              <w:bottom w:val="nil"/>
              <w:right w:val="single" w:sz="4" w:space="0" w:color="auto"/>
            </w:tcBorders>
            <w:hideMark/>
          </w:tcPr>
          <w:p w:rsidR="0003100F" w:rsidRPr="00460399" w:rsidRDefault="0003100F" w:rsidP="00B6513F">
            <w:pPr>
              <w:ind w:right="-143"/>
              <w:jc w:val="center"/>
            </w:pPr>
          </w:p>
        </w:tc>
        <w:tc>
          <w:tcPr>
            <w:tcW w:w="2346" w:type="dxa"/>
            <w:vMerge/>
            <w:tcBorders>
              <w:left w:val="single" w:sz="4" w:space="0" w:color="auto"/>
              <w:bottom w:val="nil"/>
              <w:right w:val="single" w:sz="4" w:space="0" w:color="auto"/>
            </w:tcBorders>
          </w:tcPr>
          <w:p w:rsidR="0003100F" w:rsidRPr="00460399" w:rsidRDefault="0003100F" w:rsidP="00CE1E66">
            <w:pPr>
              <w:ind w:right="-143"/>
            </w:pPr>
          </w:p>
        </w:tc>
        <w:tc>
          <w:tcPr>
            <w:tcW w:w="634" w:type="dxa"/>
            <w:gridSpan w:val="2"/>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jc w:val="center"/>
            </w:pPr>
          </w:p>
        </w:tc>
        <w:tc>
          <w:tcPr>
            <w:tcW w:w="7505" w:type="dxa"/>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jc w:val="center"/>
            </w:pPr>
          </w:p>
        </w:tc>
      </w:tr>
      <w:tr w:rsidR="0003100F" w:rsidRPr="00460399" w:rsidTr="00A642FB">
        <w:trPr>
          <w:gridBefore w:val="1"/>
          <w:wBefore w:w="7767" w:type="dxa"/>
        </w:trPr>
        <w:tc>
          <w:tcPr>
            <w:tcW w:w="7789" w:type="dxa"/>
            <w:gridSpan w:val="3"/>
            <w:vMerge/>
            <w:tcBorders>
              <w:top w:val="nil"/>
              <w:left w:val="nil"/>
              <w:bottom w:val="nil"/>
              <w:right w:val="single" w:sz="4" w:space="0" w:color="auto"/>
            </w:tcBorders>
            <w:hideMark/>
          </w:tcPr>
          <w:p w:rsidR="0003100F" w:rsidRPr="00460399" w:rsidRDefault="0003100F" w:rsidP="00B6513F">
            <w:pPr>
              <w:ind w:right="-143"/>
              <w:jc w:val="center"/>
            </w:pPr>
          </w:p>
        </w:tc>
        <w:tc>
          <w:tcPr>
            <w:tcW w:w="2346" w:type="dxa"/>
            <w:vMerge/>
            <w:tcBorders>
              <w:left w:val="single" w:sz="4" w:space="0" w:color="auto"/>
              <w:bottom w:val="nil"/>
              <w:right w:val="single" w:sz="4" w:space="0" w:color="auto"/>
            </w:tcBorders>
          </w:tcPr>
          <w:p w:rsidR="0003100F" w:rsidRPr="00460399" w:rsidRDefault="0003100F" w:rsidP="00CE1E66">
            <w:pPr>
              <w:ind w:right="-143"/>
            </w:pPr>
          </w:p>
        </w:tc>
        <w:tc>
          <w:tcPr>
            <w:tcW w:w="634" w:type="dxa"/>
            <w:gridSpan w:val="2"/>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jc w:val="center"/>
            </w:pPr>
          </w:p>
        </w:tc>
        <w:tc>
          <w:tcPr>
            <w:tcW w:w="7505" w:type="dxa"/>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jc w:val="center"/>
            </w:pPr>
          </w:p>
        </w:tc>
      </w:tr>
      <w:tr w:rsidR="0003100F" w:rsidRPr="00460399" w:rsidTr="00A642FB">
        <w:trPr>
          <w:gridBefore w:val="1"/>
          <w:wBefore w:w="7767" w:type="dxa"/>
        </w:trPr>
        <w:tc>
          <w:tcPr>
            <w:tcW w:w="7789" w:type="dxa"/>
            <w:gridSpan w:val="3"/>
            <w:vMerge/>
            <w:tcBorders>
              <w:top w:val="nil"/>
              <w:left w:val="nil"/>
              <w:bottom w:val="nil"/>
              <w:right w:val="single" w:sz="4" w:space="0" w:color="auto"/>
            </w:tcBorders>
            <w:hideMark/>
          </w:tcPr>
          <w:p w:rsidR="0003100F" w:rsidRPr="00460399" w:rsidRDefault="0003100F" w:rsidP="00B6513F">
            <w:pPr>
              <w:ind w:right="-143"/>
            </w:pPr>
          </w:p>
        </w:tc>
        <w:tc>
          <w:tcPr>
            <w:tcW w:w="2346" w:type="dxa"/>
            <w:vMerge/>
            <w:tcBorders>
              <w:left w:val="single" w:sz="4" w:space="0" w:color="auto"/>
              <w:bottom w:val="nil"/>
              <w:right w:val="single" w:sz="4" w:space="0" w:color="auto"/>
            </w:tcBorders>
          </w:tcPr>
          <w:p w:rsidR="0003100F" w:rsidRPr="00460399" w:rsidRDefault="0003100F" w:rsidP="00CE1E66">
            <w:pPr>
              <w:ind w:right="-143"/>
            </w:pPr>
          </w:p>
        </w:tc>
        <w:tc>
          <w:tcPr>
            <w:tcW w:w="634" w:type="dxa"/>
            <w:gridSpan w:val="2"/>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pPr>
          </w:p>
        </w:tc>
        <w:tc>
          <w:tcPr>
            <w:tcW w:w="7505" w:type="dxa"/>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pPr>
          </w:p>
        </w:tc>
      </w:tr>
      <w:tr w:rsidR="0003100F" w:rsidRPr="00460399" w:rsidTr="00A642FB">
        <w:trPr>
          <w:gridBefore w:val="1"/>
          <w:wBefore w:w="7767" w:type="dxa"/>
        </w:trPr>
        <w:tc>
          <w:tcPr>
            <w:tcW w:w="7789" w:type="dxa"/>
            <w:gridSpan w:val="3"/>
            <w:vMerge/>
            <w:tcBorders>
              <w:top w:val="nil"/>
              <w:left w:val="nil"/>
              <w:bottom w:val="nil"/>
              <w:right w:val="single" w:sz="4" w:space="0" w:color="auto"/>
            </w:tcBorders>
            <w:hideMark/>
          </w:tcPr>
          <w:p w:rsidR="0003100F" w:rsidRPr="00460399" w:rsidRDefault="0003100F" w:rsidP="00B6513F">
            <w:pPr>
              <w:tabs>
                <w:tab w:val="center" w:pos="3577"/>
              </w:tabs>
              <w:ind w:right="-143"/>
            </w:pPr>
          </w:p>
        </w:tc>
        <w:tc>
          <w:tcPr>
            <w:tcW w:w="2346" w:type="dxa"/>
            <w:vMerge/>
            <w:tcBorders>
              <w:left w:val="single" w:sz="4" w:space="0" w:color="auto"/>
              <w:bottom w:val="nil"/>
              <w:right w:val="single" w:sz="4" w:space="0" w:color="auto"/>
            </w:tcBorders>
          </w:tcPr>
          <w:p w:rsidR="0003100F" w:rsidRPr="00460399" w:rsidRDefault="0003100F" w:rsidP="00CE1E66">
            <w:pPr>
              <w:ind w:right="-143"/>
            </w:pPr>
          </w:p>
        </w:tc>
        <w:tc>
          <w:tcPr>
            <w:tcW w:w="634" w:type="dxa"/>
            <w:gridSpan w:val="2"/>
            <w:tcBorders>
              <w:top w:val="single" w:sz="4" w:space="0" w:color="auto"/>
              <w:left w:val="single" w:sz="4" w:space="0" w:color="auto"/>
              <w:bottom w:val="single" w:sz="4" w:space="0" w:color="auto"/>
              <w:right w:val="single" w:sz="4" w:space="0" w:color="auto"/>
            </w:tcBorders>
          </w:tcPr>
          <w:p w:rsidR="0003100F" w:rsidRPr="00460399" w:rsidRDefault="0003100F" w:rsidP="00B6513F">
            <w:pPr>
              <w:tabs>
                <w:tab w:val="center" w:pos="3577"/>
              </w:tabs>
              <w:ind w:right="-143"/>
            </w:pPr>
          </w:p>
        </w:tc>
        <w:tc>
          <w:tcPr>
            <w:tcW w:w="7505" w:type="dxa"/>
            <w:tcBorders>
              <w:top w:val="single" w:sz="4" w:space="0" w:color="auto"/>
              <w:left w:val="single" w:sz="4" w:space="0" w:color="auto"/>
              <w:bottom w:val="single" w:sz="4" w:space="0" w:color="auto"/>
              <w:right w:val="single" w:sz="4" w:space="0" w:color="auto"/>
            </w:tcBorders>
          </w:tcPr>
          <w:p w:rsidR="0003100F" w:rsidRPr="00460399" w:rsidRDefault="0003100F" w:rsidP="00B6513F">
            <w:pPr>
              <w:tabs>
                <w:tab w:val="center" w:pos="3577"/>
              </w:tabs>
              <w:ind w:right="-143"/>
            </w:pPr>
          </w:p>
        </w:tc>
      </w:tr>
      <w:tr w:rsidR="0003100F" w:rsidRPr="00460399" w:rsidTr="00A642FB">
        <w:trPr>
          <w:gridBefore w:val="1"/>
          <w:wBefore w:w="7767" w:type="dxa"/>
          <w:trHeight w:val="289"/>
        </w:trPr>
        <w:tc>
          <w:tcPr>
            <w:tcW w:w="7789" w:type="dxa"/>
            <w:gridSpan w:val="3"/>
            <w:vMerge/>
            <w:tcBorders>
              <w:top w:val="nil"/>
              <w:left w:val="nil"/>
              <w:bottom w:val="nil"/>
              <w:right w:val="single" w:sz="4" w:space="0" w:color="auto"/>
            </w:tcBorders>
            <w:hideMark/>
          </w:tcPr>
          <w:p w:rsidR="0003100F" w:rsidRPr="00460399" w:rsidRDefault="0003100F" w:rsidP="00B6513F">
            <w:pPr>
              <w:ind w:right="-143"/>
            </w:pPr>
          </w:p>
        </w:tc>
        <w:tc>
          <w:tcPr>
            <w:tcW w:w="2346" w:type="dxa"/>
            <w:vMerge/>
            <w:tcBorders>
              <w:left w:val="single" w:sz="4" w:space="0" w:color="auto"/>
              <w:bottom w:val="nil"/>
              <w:right w:val="single" w:sz="4" w:space="0" w:color="auto"/>
            </w:tcBorders>
          </w:tcPr>
          <w:p w:rsidR="0003100F" w:rsidRPr="00460399" w:rsidRDefault="0003100F" w:rsidP="00CE1E66">
            <w:pPr>
              <w:ind w:right="-143"/>
            </w:pPr>
          </w:p>
        </w:tc>
        <w:tc>
          <w:tcPr>
            <w:tcW w:w="634" w:type="dxa"/>
            <w:gridSpan w:val="2"/>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pPr>
          </w:p>
        </w:tc>
        <w:tc>
          <w:tcPr>
            <w:tcW w:w="7505" w:type="dxa"/>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pPr>
          </w:p>
        </w:tc>
      </w:tr>
      <w:tr w:rsidR="0003100F" w:rsidRPr="00460399" w:rsidTr="00A642FB">
        <w:trPr>
          <w:gridBefore w:val="1"/>
          <w:wBefore w:w="7767" w:type="dxa"/>
        </w:trPr>
        <w:tc>
          <w:tcPr>
            <w:tcW w:w="7789" w:type="dxa"/>
            <w:gridSpan w:val="3"/>
            <w:vMerge/>
            <w:tcBorders>
              <w:top w:val="nil"/>
              <w:left w:val="nil"/>
              <w:bottom w:val="nil"/>
              <w:right w:val="single" w:sz="4" w:space="0" w:color="auto"/>
            </w:tcBorders>
            <w:hideMark/>
          </w:tcPr>
          <w:p w:rsidR="0003100F" w:rsidRPr="00460399" w:rsidRDefault="0003100F" w:rsidP="00B6513F">
            <w:pPr>
              <w:ind w:right="-143"/>
            </w:pPr>
          </w:p>
        </w:tc>
        <w:tc>
          <w:tcPr>
            <w:tcW w:w="2346" w:type="dxa"/>
            <w:vMerge/>
            <w:tcBorders>
              <w:left w:val="single" w:sz="4" w:space="0" w:color="auto"/>
              <w:bottom w:val="nil"/>
              <w:right w:val="single" w:sz="4" w:space="0" w:color="auto"/>
            </w:tcBorders>
          </w:tcPr>
          <w:p w:rsidR="0003100F" w:rsidRPr="00460399" w:rsidRDefault="0003100F" w:rsidP="00CE1E66">
            <w:pPr>
              <w:ind w:right="-143"/>
            </w:pPr>
          </w:p>
        </w:tc>
        <w:tc>
          <w:tcPr>
            <w:tcW w:w="634" w:type="dxa"/>
            <w:gridSpan w:val="2"/>
            <w:tcBorders>
              <w:top w:val="single" w:sz="4" w:space="0" w:color="auto"/>
              <w:left w:val="single" w:sz="4" w:space="0" w:color="auto"/>
              <w:bottom w:val="nil"/>
              <w:right w:val="single" w:sz="4" w:space="0" w:color="auto"/>
            </w:tcBorders>
          </w:tcPr>
          <w:p w:rsidR="0003100F" w:rsidRPr="00460399" w:rsidRDefault="0003100F" w:rsidP="00B6513F">
            <w:pPr>
              <w:ind w:right="-143"/>
            </w:pPr>
          </w:p>
        </w:tc>
        <w:tc>
          <w:tcPr>
            <w:tcW w:w="7505" w:type="dxa"/>
            <w:tcBorders>
              <w:top w:val="single" w:sz="4" w:space="0" w:color="auto"/>
              <w:left w:val="single" w:sz="4" w:space="0" w:color="auto"/>
              <w:bottom w:val="single" w:sz="4" w:space="0" w:color="auto"/>
              <w:right w:val="single" w:sz="4" w:space="0" w:color="auto"/>
            </w:tcBorders>
          </w:tcPr>
          <w:p w:rsidR="0003100F" w:rsidRPr="00460399" w:rsidRDefault="0003100F" w:rsidP="00B6513F">
            <w:pPr>
              <w:ind w:right="-143"/>
            </w:pPr>
          </w:p>
        </w:tc>
      </w:tr>
      <w:tr w:rsidR="00A642FB" w:rsidRPr="00460399" w:rsidTr="00A642FB">
        <w:trPr>
          <w:gridBefore w:val="3"/>
          <w:gridAfter w:val="2"/>
          <w:wBefore w:w="10684" w:type="dxa"/>
          <w:wAfter w:w="7805" w:type="dxa"/>
          <w:trHeight w:val="1482"/>
        </w:trPr>
        <w:tc>
          <w:tcPr>
            <w:tcW w:w="7552" w:type="dxa"/>
            <w:gridSpan w:val="3"/>
            <w:tcBorders>
              <w:top w:val="nil"/>
              <w:left w:val="nil"/>
              <w:bottom w:val="nil"/>
              <w:right w:val="single" w:sz="4" w:space="0" w:color="auto"/>
            </w:tcBorders>
          </w:tcPr>
          <w:p w:rsidR="00A642FB" w:rsidRPr="00460399" w:rsidRDefault="00A642FB" w:rsidP="00B6513F">
            <w:pPr>
              <w:tabs>
                <w:tab w:val="left" w:pos="279"/>
              </w:tabs>
              <w:ind w:right="-143"/>
            </w:pPr>
          </w:p>
        </w:tc>
      </w:tr>
    </w:tbl>
    <w:p w:rsidR="00F578BD" w:rsidRDefault="00F578BD" w:rsidP="00F578BD">
      <w:pPr>
        <w:rPr>
          <w:b/>
        </w:rPr>
      </w:pPr>
    </w:p>
    <w:p w:rsidR="00F578BD" w:rsidRDefault="00F578BD" w:rsidP="00F578BD">
      <w:pPr>
        <w:rPr>
          <w:b/>
        </w:rPr>
      </w:pPr>
    </w:p>
    <w:p w:rsidR="00F578BD" w:rsidRDefault="00F578BD" w:rsidP="00F578BD">
      <w:pPr>
        <w:rPr>
          <w:b/>
        </w:rPr>
      </w:pPr>
    </w:p>
    <w:p w:rsidR="00F578BD" w:rsidRDefault="00F578BD" w:rsidP="00F578BD">
      <w:pPr>
        <w:rPr>
          <w:b/>
        </w:rPr>
      </w:pPr>
    </w:p>
    <w:p w:rsidR="00F578BD" w:rsidRDefault="00F578BD" w:rsidP="00F578BD">
      <w:pPr>
        <w:rPr>
          <w:b/>
        </w:rPr>
      </w:pPr>
    </w:p>
    <w:p w:rsidR="00F578BD" w:rsidRPr="00E95F0B" w:rsidRDefault="00F578BD" w:rsidP="00F578BD">
      <w:pPr>
        <w:rPr>
          <w:b/>
          <w:sz w:val="28"/>
          <w:szCs w:val="28"/>
        </w:rPr>
      </w:pPr>
    </w:p>
    <w:p w:rsidR="00F578BD" w:rsidRPr="00E95F0B" w:rsidRDefault="00F578BD" w:rsidP="00F578BD">
      <w:pPr>
        <w:rPr>
          <w:b/>
          <w:sz w:val="28"/>
          <w:szCs w:val="28"/>
        </w:rPr>
      </w:pPr>
      <w:r w:rsidRPr="00E95F0B">
        <w:rPr>
          <w:b/>
          <w:sz w:val="28"/>
          <w:szCs w:val="28"/>
        </w:rPr>
        <w:t xml:space="preserve">Необходим ремонт дорожного полотна общей протяженностью </w:t>
      </w:r>
      <w:r w:rsidR="009F6DA5" w:rsidRPr="00E95F0B">
        <w:rPr>
          <w:b/>
          <w:sz w:val="28"/>
          <w:szCs w:val="28"/>
        </w:rPr>
        <w:t>22</w:t>
      </w:r>
      <w:r w:rsidRPr="00E95F0B">
        <w:rPr>
          <w:b/>
          <w:sz w:val="28"/>
          <w:szCs w:val="28"/>
        </w:rPr>
        <w:t xml:space="preserve"> км.</w:t>
      </w:r>
    </w:p>
    <w:p w:rsidR="00F578BD" w:rsidRPr="00E95F0B" w:rsidRDefault="00F578BD" w:rsidP="00F578BD">
      <w:pPr>
        <w:rPr>
          <w:b/>
          <w:i/>
          <w:sz w:val="28"/>
          <w:szCs w:val="28"/>
        </w:rPr>
      </w:pPr>
      <w:r w:rsidRPr="00E95F0B">
        <w:rPr>
          <w:b/>
          <w:i/>
          <w:sz w:val="28"/>
          <w:szCs w:val="28"/>
        </w:rPr>
        <w:t>Объекты инженерной инфраструктуры:</w:t>
      </w:r>
    </w:p>
    <w:p w:rsidR="00F578BD" w:rsidRPr="00E95F0B" w:rsidRDefault="00F578BD" w:rsidP="00F578BD">
      <w:pPr>
        <w:rPr>
          <w:sz w:val="28"/>
          <w:szCs w:val="28"/>
        </w:rPr>
      </w:pPr>
      <w:r w:rsidRPr="00E95F0B">
        <w:rPr>
          <w:sz w:val="28"/>
          <w:szCs w:val="28"/>
        </w:rPr>
        <w:t xml:space="preserve">Инженерная инфраструктура в сельском поселении </w:t>
      </w:r>
      <w:r w:rsidR="00F32074" w:rsidRPr="00E95F0B">
        <w:rPr>
          <w:sz w:val="28"/>
          <w:szCs w:val="28"/>
        </w:rPr>
        <w:t>Никольское</w:t>
      </w:r>
      <w:r w:rsidRPr="00E95F0B">
        <w:rPr>
          <w:sz w:val="28"/>
          <w:szCs w:val="28"/>
        </w:rPr>
        <w:t xml:space="preserve"> сформирована объектами электроэнергетики, газоснабжения, водоснабжения,   связи.</w:t>
      </w:r>
    </w:p>
    <w:p w:rsidR="00F578BD" w:rsidRPr="00E95F0B" w:rsidRDefault="00F578BD" w:rsidP="00F578BD">
      <w:pPr>
        <w:rPr>
          <w:sz w:val="28"/>
          <w:szCs w:val="28"/>
        </w:rPr>
      </w:pPr>
      <w:r w:rsidRPr="00E95F0B">
        <w:rPr>
          <w:sz w:val="28"/>
          <w:szCs w:val="28"/>
        </w:rPr>
        <w:t xml:space="preserve">Электроснабжение территории сельского поселения осуществляется от </w:t>
      </w:r>
      <w:proofErr w:type="spellStart"/>
      <w:r w:rsidRPr="00E95F0B">
        <w:rPr>
          <w:sz w:val="28"/>
          <w:szCs w:val="28"/>
        </w:rPr>
        <w:t>электроподстанции</w:t>
      </w:r>
      <w:proofErr w:type="spellEnd"/>
      <w:r w:rsidRPr="00E95F0B">
        <w:rPr>
          <w:sz w:val="28"/>
          <w:szCs w:val="28"/>
        </w:rPr>
        <w:t xml:space="preserve"> 110 кВ. Электроснабжение потребителей сельского поселения </w:t>
      </w:r>
      <w:r w:rsidR="00F32074" w:rsidRPr="00E95F0B">
        <w:rPr>
          <w:sz w:val="28"/>
          <w:szCs w:val="28"/>
        </w:rPr>
        <w:t>Никольское</w:t>
      </w:r>
      <w:r w:rsidRPr="00E95F0B">
        <w:rPr>
          <w:sz w:val="28"/>
          <w:szCs w:val="28"/>
        </w:rPr>
        <w:t xml:space="preserve"> осуществляется от электрических сетей филиала ОАО «МРСК Центр».</w:t>
      </w:r>
    </w:p>
    <w:p w:rsidR="00F578BD" w:rsidRPr="00E95F0B" w:rsidRDefault="00F578BD" w:rsidP="00F578BD">
      <w:pPr>
        <w:rPr>
          <w:sz w:val="28"/>
          <w:szCs w:val="28"/>
        </w:rPr>
      </w:pPr>
      <w:r w:rsidRPr="00E95F0B">
        <w:rPr>
          <w:sz w:val="28"/>
          <w:szCs w:val="28"/>
        </w:rPr>
        <w:t xml:space="preserve">Электроснабжением обеспечены все населенные пункты, трансформаторные подстанции 0,4 кВ расположены в </w:t>
      </w:r>
      <w:r w:rsidR="00061E25" w:rsidRPr="00E95F0B">
        <w:rPr>
          <w:sz w:val="28"/>
          <w:szCs w:val="28"/>
        </w:rPr>
        <w:t>12</w:t>
      </w:r>
      <w:r w:rsidRPr="00E95F0B">
        <w:rPr>
          <w:sz w:val="28"/>
          <w:szCs w:val="28"/>
        </w:rPr>
        <w:t xml:space="preserve">  населенных пунктах сельского поселения </w:t>
      </w:r>
      <w:r w:rsidR="00F32074" w:rsidRPr="00E95F0B">
        <w:rPr>
          <w:sz w:val="28"/>
          <w:szCs w:val="28"/>
        </w:rPr>
        <w:t>Никольское</w:t>
      </w:r>
      <w:r w:rsidRPr="00E95F0B">
        <w:rPr>
          <w:sz w:val="28"/>
          <w:szCs w:val="28"/>
        </w:rPr>
        <w:t>.</w:t>
      </w:r>
      <w:r w:rsidRPr="00E95F0B">
        <w:rPr>
          <w:b/>
          <w:sz w:val="28"/>
          <w:szCs w:val="28"/>
        </w:rPr>
        <w:t xml:space="preserve"> </w:t>
      </w:r>
      <w:r w:rsidRPr="00E95F0B">
        <w:rPr>
          <w:sz w:val="28"/>
          <w:szCs w:val="28"/>
        </w:rPr>
        <w:t xml:space="preserve">Газоснабжение территории сельского поселения </w:t>
      </w:r>
      <w:r w:rsidR="00F32074" w:rsidRPr="00E95F0B">
        <w:rPr>
          <w:sz w:val="28"/>
          <w:szCs w:val="28"/>
        </w:rPr>
        <w:t>Никольское</w:t>
      </w:r>
      <w:r w:rsidRPr="00E95F0B">
        <w:rPr>
          <w:sz w:val="28"/>
          <w:szCs w:val="28"/>
        </w:rPr>
        <w:t xml:space="preserve"> осуществляется по межпоселковому газопроводу, проложенному из </w:t>
      </w:r>
      <w:proofErr w:type="spellStart"/>
      <w:r w:rsidRPr="00E95F0B">
        <w:rPr>
          <w:sz w:val="28"/>
          <w:szCs w:val="28"/>
        </w:rPr>
        <w:t>пгт</w:t>
      </w:r>
      <w:proofErr w:type="spellEnd"/>
      <w:r w:rsidRPr="00E95F0B">
        <w:rPr>
          <w:sz w:val="28"/>
          <w:szCs w:val="28"/>
        </w:rPr>
        <w:t xml:space="preserve"> </w:t>
      </w:r>
      <w:proofErr w:type="spellStart"/>
      <w:r w:rsidRPr="00E95F0B">
        <w:rPr>
          <w:sz w:val="28"/>
          <w:szCs w:val="28"/>
        </w:rPr>
        <w:t>Рамешки</w:t>
      </w:r>
      <w:proofErr w:type="gramStart"/>
      <w:r w:rsidR="006B2661" w:rsidRPr="00E95F0B">
        <w:rPr>
          <w:sz w:val="28"/>
          <w:szCs w:val="28"/>
        </w:rPr>
        <w:t>.</w:t>
      </w:r>
      <w:r w:rsidRPr="00E95F0B">
        <w:rPr>
          <w:sz w:val="28"/>
          <w:szCs w:val="28"/>
        </w:rPr>
        <w:t>Ц</w:t>
      </w:r>
      <w:proofErr w:type="gramEnd"/>
      <w:r w:rsidRPr="00E95F0B">
        <w:rPr>
          <w:sz w:val="28"/>
          <w:szCs w:val="28"/>
        </w:rPr>
        <w:t>ентральное</w:t>
      </w:r>
      <w:proofErr w:type="spellEnd"/>
      <w:r w:rsidRPr="00E95F0B">
        <w:rPr>
          <w:sz w:val="28"/>
          <w:szCs w:val="28"/>
        </w:rPr>
        <w:t xml:space="preserve"> водоснабжение в сельском поселении </w:t>
      </w:r>
      <w:r w:rsidR="00F32074" w:rsidRPr="00E95F0B">
        <w:rPr>
          <w:sz w:val="28"/>
          <w:szCs w:val="28"/>
        </w:rPr>
        <w:t>Никольское</w:t>
      </w:r>
      <w:r w:rsidRPr="00E95F0B">
        <w:rPr>
          <w:sz w:val="28"/>
          <w:szCs w:val="28"/>
        </w:rPr>
        <w:t xml:space="preserve"> существует </w:t>
      </w:r>
      <w:r w:rsidR="007659CE" w:rsidRPr="00E95F0B">
        <w:rPr>
          <w:sz w:val="28"/>
          <w:szCs w:val="28"/>
        </w:rPr>
        <w:t xml:space="preserve"> в с.</w:t>
      </w:r>
      <w:r w:rsidRPr="00E95F0B">
        <w:rPr>
          <w:sz w:val="28"/>
          <w:szCs w:val="28"/>
        </w:rPr>
        <w:t xml:space="preserve"> </w:t>
      </w:r>
      <w:r w:rsidR="00F32074" w:rsidRPr="00E95F0B">
        <w:rPr>
          <w:sz w:val="28"/>
          <w:szCs w:val="28"/>
        </w:rPr>
        <w:t>Никольское</w:t>
      </w:r>
      <w:r w:rsidR="006B2661" w:rsidRPr="00E95F0B">
        <w:rPr>
          <w:sz w:val="28"/>
          <w:szCs w:val="28"/>
        </w:rPr>
        <w:t xml:space="preserve">.  </w:t>
      </w:r>
      <w:proofErr w:type="spellStart"/>
      <w:r w:rsidR="006B2661" w:rsidRPr="00E95F0B">
        <w:rPr>
          <w:sz w:val="28"/>
          <w:szCs w:val="28"/>
        </w:rPr>
        <w:t>Артскважины</w:t>
      </w:r>
      <w:proofErr w:type="spellEnd"/>
      <w:r w:rsidR="006B2661" w:rsidRPr="00E95F0B">
        <w:rPr>
          <w:sz w:val="28"/>
          <w:szCs w:val="28"/>
        </w:rPr>
        <w:t xml:space="preserve"> с</w:t>
      </w:r>
      <w:r w:rsidRPr="00E95F0B">
        <w:rPr>
          <w:sz w:val="28"/>
          <w:szCs w:val="28"/>
        </w:rPr>
        <w:t xml:space="preserve">. </w:t>
      </w:r>
      <w:r w:rsidR="00F32074" w:rsidRPr="00E95F0B">
        <w:rPr>
          <w:sz w:val="28"/>
          <w:szCs w:val="28"/>
        </w:rPr>
        <w:t>Никольское</w:t>
      </w:r>
      <w:r w:rsidRPr="00E95F0B">
        <w:rPr>
          <w:sz w:val="28"/>
          <w:szCs w:val="28"/>
        </w:rPr>
        <w:t xml:space="preserve">, находятся на балансе администрации сельского поселения </w:t>
      </w:r>
      <w:r w:rsidR="00F32074" w:rsidRPr="00E95F0B">
        <w:rPr>
          <w:sz w:val="28"/>
          <w:szCs w:val="28"/>
        </w:rPr>
        <w:t>Никольское</w:t>
      </w:r>
      <w:r w:rsidRPr="00E95F0B">
        <w:rPr>
          <w:sz w:val="28"/>
          <w:szCs w:val="28"/>
        </w:rPr>
        <w:t xml:space="preserve">. </w:t>
      </w:r>
      <w:proofErr w:type="spellStart"/>
      <w:r w:rsidRPr="00E95F0B">
        <w:rPr>
          <w:sz w:val="28"/>
          <w:szCs w:val="28"/>
        </w:rPr>
        <w:t>Артскважина</w:t>
      </w:r>
      <w:proofErr w:type="spellEnd"/>
      <w:r w:rsidRPr="00E95F0B">
        <w:rPr>
          <w:sz w:val="28"/>
          <w:szCs w:val="28"/>
        </w:rPr>
        <w:t xml:space="preserve"> </w:t>
      </w:r>
      <w:r w:rsidR="00CE1E66" w:rsidRPr="00E95F0B">
        <w:rPr>
          <w:sz w:val="28"/>
          <w:szCs w:val="28"/>
        </w:rPr>
        <w:t xml:space="preserve"> находится в стадии оформления и передачи </w:t>
      </w:r>
      <w:r w:rsidRPr="00E95F0B">
        <w:rPr>
          <w:sz w:val="28"/>
          <w:szCs w:val="28"/>
        </w:rPr>
        <w:t xml:space="preserve"> Управляющей компании МУП «</w:t>
      </w:r>
      <w:proofErr w:type="spellStart"/>
      <w:r w:rsidRPr="00E95F0B">
        <w:rPr>
          <w:sz w:val="28"/>
          <w:szCs w:val="28"/>
        </w:rPr>
        <w:t>Жилкоммунсервис</w:t>
      </w:r>
      <w:proofErr w:type="spellEnd"/>
      <w:r w:rsidRPr="00E95F0B">
        <w:rPr>
          <w:sz w:val="28"/>
          <w:szCs w:val="28"/>
        </w:rPr>
        <w:t>».  Очистные сооружения и система водоотведения в сельском поселении отсутствуют.</w:t>
      </w:r>
    </w:p>
    <w:p w:rsidR="00F54B70" w:rsidRDefault="00F54B70" w:rsidP="009F2B9D">
      <w:pPr>
        <w:jc w:val="center"/>
        <w:outlineLvl w:val="0"/>
        <w:rPr>
          <w:b/>
          <w:sz w:val="28"/>
          <w:szCs w:val="28"/>
        </w:rPr>
      </w:pPr>
    </w:p>
    <w:p w:rsidR="009F2B9D" w:rsidRPr="00E95F0B" w:rsidRDefault="009F2B9D" w:rsidP="009F2B9D">
      <w:pPr>
        <w:jc w:val="center"/>
        <w:outlineLvl w:val="0"/>
        <w:rPr>
          <w:b/>
          <w:sz w:val="28"/>
          <w:szCs w:val="28"/>
        </w:rPr>
      </w:pPr>
      <w:r w:rsidRPr="00E95F0B">
        <w:rPr>
          <w:b/>
          <w:sz w:val="28"/>
          <w:szCs w:val="28"/>
        </w:rPr>
        <w:t>СХЕМА ТЕПЛОСНАБЖЕНИЯ  В РАЗРЕЗЕ НАСЕЛЕННЫХ  ПУНКТОВ</w:t>
      </w:r>
    </w:p>
    <w:p w:rsidR="009F2B9D" w:rsidRPr="00E95F0B" w:rsidRDefault="009F2B9D" w:rsidP="009F2B9D">
      <w:pPr>
        <w:jc w:val="cente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
        <w:gridCol w:w="3184"/>
        <w:gridCol w:w="2522"/>
        <w:gridCol w:w="2122"/>
        <w:gridCol w:w="1549"/>
      </w:tblGrid>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roofErr w:type="spellStart"/>
            <w:proofErr w:type="gramStart"/>
            <w:r w:rsidRPr="00E95F0B">
              <w:rPr>
                <w:sz w:val="28"/>
                <w:szCs w:val="28"/>
              </w:rPr>
              <w:t>п</w:t>
            </w:r>
            <w:proofErr w:type="spellEnd"/>
            <w:proofErr w:type="gramEnd"/>
            <w:r w:rsidRPr="00E95F0B">
              <w:rPr>
                <w:sz w:val="28"/>
                <w:szCs w:val="28"/>
              </w:rPr>
              <w:t>/</w:t>
            </w:r>
            <w:proofErr w:type="spellStart"/>
            <w:r w:rsidRPr="00E95F0B">
              <w:rPr>
                <w:sz w:val="28"/>
                <w:szCs w:val="28"/>
              </w:rPr>
              <w:t>п</w:t>
            </w:r>
            <w:proofErr w:type="spellEnd"/>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Наименование населенного пункта</w:t>
            </w:r>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 xml:space="preserve">Количество </w:t>
            </w:r>
          </w:p>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хозяйств</w:t>
            </w:r>
          </w:p>
        </w:tc>
        <w:tc>
          <w:tcPr>
            <w:tcW w:w="3671" w:type="dxa"/>
            <w:gridSpan w:val="2"/>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Теплоснабжение</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tcPr>
          <w:p w:rsidR="009F2B9D" w:rsidRPr="00E95F0B" w:rsidRDefault="009F2B9D" w:rsidP="004E3EB3">
            <w:pPr>
              <w:framePr w:hSpace="180" w:wrap="around" w:vAnchor="text" w:hAnchor="margin" w:y="1"/>
              <w:ind w:right="306"/>
              <w:contextualSpacing/>
              <w:jc w:val="both"/>
              <w:outlineLvl w:val="0"/>
              <w:rPr>
                <w:sz w:val="28"/>
                <w:szCs w:val="28"/>
              </w:rPr>
            </w:pPr>
          </w:p>
        </w:tc>
        <w:tc>
          <w:tcPr>
            <w:tcW w:w="3184" w:type="dxa"/>
            <w:tcBorders>
              <w:top w:val="single" w:sz="4" w:space="0" w:color="auto"/>
              <w:left w:val="single" w:sz="4" w:space="0" w:color="auto"/>
              <w:bottom w:val="single" w:sz="4" w:space="0" w:color="auto"/>
              <w:right w:val="single" w:sz="4" w:space="0" w:color="auto"/>
            </w:tcBorders>
          </w:tcPr>
          <w:p w:rsidR="009F2B9D" w:rsidRPr="00E95F0B" w:rsidRDefault="009F2B9D" w:rsidP="004E3EB3">
            <w:pPr>
              <w:framePr w:hSpace="180" w:wrap="around" w:vAnchor="text" w:hAnchor="margin" w:y="1"/>
              <w:ind w:right="306"/>
              <w:contextualSpacing/>
              <w:jc w:val="both"/>
              <w:outlineLvl w:val="0"/>
              <w:rPr>
                <w:sz w:val="28"/>
                <w:szCs w:val="28"/>
              </w:rPr>
            </w:pPr>
          </w:p>
        </w:tc>
        <w:tc>
          <w:tcPr>
            <w:tcW w:w="2522" w:type="dxa"/>
            <w:tcBorders>
              <w:top w:val="single" w:sz="4" w:space="0" w:color="auto"/>
              <w:left w:val="single" w:sz="4" w:space="0" w:color="auto"/>
              <w:bottom w:val="single" w:sz="4" w:space="0" w:color="auto"/>
              <w:right w:val="single" w:sz="4" w:space="0" w:color="auto"/>
            </w:tcBorders>
          </w:tcPr>
          <w:p w:rsidR="009F2B9D" w:rsidRPr="00E95F0B" w:rsidRDefault="009F2B9D" w:rsidP="004E3EB3">
            <w:pPr>
              <w:framePr w:hSpace="180" w:wrap="around" w:vAnchor="text" w:hAnchor="margin" w:y="1"/>
              <w:ind w:right="306"/>
              <w:contextualSpacing/>
              <w:jc w:val="both"/>
              <w:outlineLvl w:val="0"/>
              <w:rPr>
                <w:sz w:val="28"/>
                <w:szCs w:val="28"/>
              </w:rPr>
            </w:pP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газовое</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печное</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 xml:space="preserve"> 1.</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с Никольское</w:t>
            </w:r>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95</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58</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37</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 xml:space="preserve"> 2.</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proofErr w:type="spellStart"/>
            <w:r w:rsidRPr="00E95F0B">
              <w:rPr>
                <w:sz w:val="28"/>
                <w:szCs w:val="28"/>
              </w:rPr>
              <w:t>д</w:t>
            </w:r>
            <w:proofErr w:type="gramStart"/>
            <w:r w:rsidRPr="00E95F0B">
              <w:rPr>
                <w:sz w:val="28"/>
                <w:szCs w:val="28"/>
              </w:rPr>
              <w:t>.Ш</w:t>
            </w:r>
            <w:proofErr w:type="gramEnd"/>
            <w:r w:rsidRPr="00E95F0B">
              <w:rPr>
                <w:sz w:val="28"/>
                <w:szCs w:val="28"/>
              </w:rPr>
              <w:t>еломец</w:t>
            </w:r>
            <w:proofErr w:type="spellEnd"/>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29</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18</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11</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3.</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proofErr w:type="spellStart"/>
            <w:r w:rsidRPr="00E95F0B">
              <w:rPr>
                <w:sz w:val="28"/>
                <w:szCs w:val="28"/>
              </w:rPr>
              <w:t>д</w:t>
            </w:r>
            <w:proofErr w:type="gramStart"/>
            <w:r w:rsidRPr="00E95F0B">
              <w:rPr>
                <w:sz w:val="28"/>
                <w:szCs w:val="28"/>
              </w:rPr>
              <w:t>.Ф</w:t>
            </w:r>
            <w:proofErr w:type="gramEnd"/>
            <w:r w:rsidRPr="00E95F0B">
              <w:rPr>
                <w:sz w:val="28"/>
                <w:szCs w:val="28"/>
              </w:rPr>
              <w:t>илиха</w:t>
            </w:r>
            <w:proofErr w:type="spellEnd"/>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14</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9</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5</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4.</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д</w:t>
            </w:r>
            <w:proofErr w:type="gramStart"/>
            <w:r w:rsidRPr="00E95F0B">
              <w:rPr>
                <w:sz w:val="28"/>
                <w:szCs w:val="28"/>
              </w:rPr>
              <w:t>.И</w:t>
            </w:r>
            <w:proofErr w:type="gramEnd"/>
            <w:r w:rsidRPr="00E95F0B">
              <w:rPr>
                <w:sz w:val="28"/>
                <w:szCs w:val="28"/>
              </w:rPr>
              <w:t>льино</w:t>
            </w:r>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38</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38</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5.</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proofErr w:type="spellStart"/>
            <w:r w:rsidRPr="00E95F0B">
              <w:rPr>
                <w:sz w:val="28"/>
                <w:szCs w:val="28"/>
              </w:rPr>
              <w:t>д</w:t>
            </w:r>
            <w:proofErr w:type="gramStart"/>
            <w:r w:rsidRPr="00E95F0B">
              <w:rPr>
                <w:sz w:val="28"/>
                <w:szCs w:val="28"/>
              </w:rPr>
              <w:t>.С</w:t>
            </w:r>
            <w:proofErr w:type="gramEnd"/>
            <w:r w:rsidRPr="00E95F0B">
              <w:rPr>
                <w:sz w:val="28"/>
                <w:szCs w:val="28"/>
              </w:rPr>
              <w:t>лободиха</w:t>
            </w:r>
            <w:proofErr w:type="spellEnd"/>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5</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 xml:space="preserve">  5</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6.</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proofErr w:type="spellStart"/>
            <w:r w:rsidRPr="00E95F0B">
              <w:rPr>
                <w:sz w:val="28"/>
                <w:szCs w:val="28"/>
              </w:rPr>
              <w:t>д</w:t>
            </w:r>
            <w:proofErr w:type="gramStart"/>
            <w:r w:rsidRPr="00E95F0B">
              <w:rPr>
                <w:sz w:val="28"/>
                <w:szCs w:val="28"/>
              </w:rPr>
              <w:t>.Д</w:t>
            </w:r>
            <w:proofErr w:type="gramEnd"/>
            <w:r w:rsidRPr="00E95F0B">
              <w:rPr>
                <w:sz w:val="28"/>
                <w:szCs w:val="28"/>
              </w:rPr>
              <w:t>енисово</w:t>
            </w:r>
            <w:proofErr w:type="spellEnd"/>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10</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10</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7.</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proofErr w:type="spellStart"/>
            <w:r w:rsidRPr="00E95F0B">
              <w:rPr>
                <w:sz w:val="28"/>
                <w:szCs w:val="28"/>
              </w:rPr>
              <w:t>д</w:t>
            </w:r>
            <w:proofErr w:type="gramStart"/>
            <w:r w:rsidRPr="00E95F0B">
              <w:rPr>
                <w:sz w:val="28"/>
                <w:szCs w:val="28"/>
              </w:rPr>
              <w:t>.М</w:t>
            </w:r>
            <w:proofErr w:type="gramEnd"/>
            <w:r w:rsidRPr="00E95F0B">
              <w:rPr>
                <w:sz w:val="28"/>
                <w:szCs w:val="28"/>
              </w:rPr>
              <w:t>охнецы</w:t>
            </w:r>
            <w:proofErr w:type="spellEnd"/>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5</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 xml:space="preserve"> 5</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8.</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д</w:t>
            </w:r>
            <w:proofErr w:type="gramStart"/>
            <w:r w:rsidRPr="00E95F0B">
              <w:rPr>
                <w:sz w:val="28"/>
                <w:szCs w:val="28"/>
              </w:rPr>
              <w:t>.Т</w:t>
            </w:r>
            <w:proofErr w:type="gramEnd"/>
            <w:r w:rsidRPr="00E95F0B">
              <w:rPr>
                <w:sz w:val="28"/>
                <w:szCs w:val="28"/>
              </w:rPr>
              <w:t>учево</w:t>
            </w:r>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27</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27</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9.</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д</w:t>
            </w:r>
            <w:proofErr w:type="gramStart"/>
            <w:r w:rsidRPr="00E95F0B">
              <w:rPr>
                <w:sz w:val="28"/>
                <w:szCs w:val="28"/>
              </w:rPr>
              <w:t>.П</w:t>
            </w:r>
            <w:proofErr w:type="gramEnd"/>
            <w:r w:rsidRPr="00E95F0B">
              <w:rPr>
                <w:sz w:val="28"/>
                <w:szCs w:val="28"/>
              </w:rPr>
              <w:t>огорелец</w:t>
            </w:r>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19</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19</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10.</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д</w:t>
            </w:r>
            <w:proofErr w:type="gramStart"/>
            <w:r w:rsidRPr="00E95F0B">
              <w:rPr>
                <w:sz w:val="28"/>
                <w:szCs w:val="28"/>
              </w:rPr>
              <w:t>.К</w:t>
            </w:r>
            <w:proofErr w:type="gramEnd"/>
            <w:r w:rsidRPr="00E95F0B">
              <w:rPr>
                <w:sz w:val="28"/>
                <w:szCs w:val="28"/>
              </w:rPr>
              <w:t>онстантиново</w:t>
            </w:r>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23</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23</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11.</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proofErr w:type="spellStart"/>
            <w:r w:rsidRPr="00E95F0B">
              <w:rPr>
                <w:sz w:val="28"/>
                <w:szCs w:val="28"/>
              </w:rPr>
              <w:t>д</w:t>
            </w:r>
            <w:proofErr w:type="gramStart"/>
            <w:r w:rsidRPr="00E95F0B">
              <w:rPr>
                <w:sz w:val="28"/>
                <w:szCs w:val="28"/>
              </w:rPr>
              <w:t>.С</w:t>
            </w:r>
            <w:proofErr w:type="gramEnd"/>
            <w:r w:rsidRPr="00E95F0B">
              <w:rPr>
                <w:sz w:val="28"/>
                <w:szCs w:val="28"/>
              </w:rPr>
              <w:t>ырково</w:t>
            </w:r>
            <w:proofErr w:type="spellEnd"/>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10</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10</w:t>
            </w:r>
          </w:p>
        </w:tc>
      </w:tr>
      <w:tr w:rsidR="009F2B9D" w:rsidRPr="00E95F0B" w:rsidTr="00F54B70">
        <w:tc>
          <w:tcPr>
            <w:tcW w:w="995"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12.</w:t>
            </w:r>
          </w:p>
        </w:tc>
        <w:tc>
          <w:tcPr>
            <w:tcW w:w="3184"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proofErr w:type="spellStart"/>
            <w:r w:rsidRPr="00E95F0B">
              <w:rPr>
                <w:sz w:val="28"/>
                <w:szCs w:val="28"/>
              </w:rPr>
              <w:t>д</w:t>
            </w:r>
            <w:proofErr w:type="gramStart"/>
            <w:r w:rsidRPr="00E95F0B">
              <w:rPr>
                <w:sz w:val="28"/>
                <w:szCs w:val="28"/>
              </w:rPr>
              <w:t>.Я</w:t>
            </w:r>
            <w:proofErr w:type="gramEnd"/>
            <w:r w:rsidRPr="00E95F0B">
              <w:rPr>
                <w:sz w:val="28"/>
                <w:szCs w:val="28"/>
              </w:rPr>
              <w:t>звица</w:t>
            </w:r>
            <w:proofErr w:type="spellEnd"/>
          </w:p>
        </w:tc>
        <w:tc>
          <w:tcPr>
            <w:tcW w:w="25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14</w:t>
            </w:r>
          </w:p>
        </w:tc>
        <w:tc>
          <w:tcPr>
            <w:tcW w:w="2122"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w:t>
            </w:r>
          </w:p>
        </w:tc>
        <w:tc>
          <w:tcPr>
            <w:tcW w:w="1549" w:type="dxa"/>
            <w:tcBorders>
              <w:top w:val="single" w:sz="4" w:space="0" w:color="auto"/>
              <w:left w:val="single" w:sz="4" w:space="0" w:color="auto"/>
              <w:bottom w:val="single" w:sz="4" w:space="0" w:color="auto"/>
              <w:right w:val="single" w:sz="4" w:space="0" w:color="auto"/>
            </w:tcBorders>
            <w:hideMark/>
          </w:tcPr>
          <w:p w:rsidR="009F2B9D" w:rsidRPr="00E95F0B" w:rsidRDefault="009F2B9D" w:rsidP="004E3EB3">
            <w:pPr>
              <w:framePr w:hSpace="180" w:wrap="around" w:vAnchor="text" w:hAnchor="margin" w:y="1"/>
              <w:ind w:right="306"/>
              <w:contextualSpacing/>
              <w:jc w:val="both"/>
              <w:outlineLvl w:val="0"/>
              <w:rPr>
                <w:sz w:val="28"/>
                <w:szCs w:val="28"/>
              </w:rPr>
            </w:pPr>
            <w:r w:rsidRPr="00E95F0B">
              <w:rPr>
                <w:sz w:val="28"/>
                <w:szCs w:val="28"/>
              </w:rPr>
              <w:t>14</w:t>
            </w:r>
          </w:p>
        </w:tc>
      </w:tr>
    </w:tbl>
    <w:p w:rsidR="009F2B9D" w:rsidRPr="00E95F0B" w:rsidRDefault="009F2B9D" w:rsidP="009F2B9D">
      <w:pPr>
        <w:framePr w:hSpace="180" w:wrap="around" w:vAnchor="text" w:hAnchor="margin" w:y="1"/>
        <w:ind w:right="306"/>
        <w:contextualSpacing/>
        <w:jc w:val="both"/>
        <w:rPr>
          <w:sz w:val="28"/>
          <w:szCs w:val="28"/>
        </w:rPr>
      </w:pPr>
    </w:p>
    <w:p w:rsidR="009F2B9D" w:rsidRPr="00E95F0B" w:rsidRDefault="009F2B9D" w:rsidP="00F578BD">
      <w:pPr>
        <w:rPr>
          <w:sz w:val="28"/>
          <w:szCs w:val="28"/>
        </w:rPr>
      </w:pPr>
    </w:p>
    <w:p w:rsidR="00F54B70" w:rsidRDefault="00F54B70" w:rsidP="00F578BD">
      <w:pPr>
        <w:jc w:val="center"/>
        <w:rPr>
          <w:b/>
          <w:sz w:val="28"/>
          <w:szCs w:val="28"/>
        </w:rPr>
      </w:pPr>
      <w:bookmarkStart w:id="12" w:name="_Toc385326198"/>
    </w:p>
    <w:p w:rsidR="00F54B70" w:rsidRDefault="00F54B70" w:rsidP="00F578BD">
      <w:pPr>
        <w:jc w:val="center"/>
        <w:rPr>
          <w:b/>
          <w:sz w:val="28"/>
          <w:szCs w:val="28"/>
        </w:rPr>
      </w:pPr>
    </w:p>
    <w:p w:rsidR="00F54B70" w:rsidRDefault="00F54B70" w:rsidP="00F578BD">
      <w:pPr>
        <w:jc w:val="center"/>
        <w:rPr>
          <w:b/>
          <w:sz w:val="28"/>
          <w:szCs w:val="28"/>
        </w:rPr>
      </w:pPr>
    </w:p>
    <w:p w:rsidR="00E87AA1" w:rsidRDefault="00E87AA1" w:rsidP="00F578BD">
      <w:pPr>
        <w:jc w:val="center"/>
        <w:rPr>
          <w:b/>
          <w:sz w:val="28"/>
          <w:szCs w:val="28"/>
        </w:rPr>
      </w:pPr>
    </w:p>
    <w:p w:rsidR="00E87AA1" w:rsidRDefault="00E87AA1" w:rsidP="00F578BD">
      <w:pPr>
        <w:jc w:val="center"/>
        <w:rPr>
          <w:b/>
          <w:sz w:val="28"/>
          <w:szCs w:val="28"/>
        </w:rPr>
      </w:pPr>
    </w:p>
    <w:p w:rsidR="00E87AA1" w:rsidRDefault="00E87AA1" w:rsidP="00F578BD">
      <w:pPr>
        <w:jc w:val="center"/>
        <w:rPr>
          <w:b/>
          <w:sz w:val="28"/>
          <w:szCs w:val="28"/>
        </w:rPr>
      </w:pPr>
    </w:p>
    <w:p w:rsidR="00F578BD" w:rsidRPr="00E95F0B" w:rsidRDefault="00F578BD" w:rsidP="00F578BD">
      <w:pPr>
        <w:jc w:val="center"/>
        <w:rPr>
          <w:b/>
          <w:sz w:val="28"/>
          <w:szCs w:val="28"/>
        </w:rPr>
      </w:pPr>
      <w:r w:rsidRPr="00E95F0B">
        <w:rPr>
          <w:b/>
          <w:sz w:val="28"/>
          <w:szCs w:val="28"/>
        </w:rPr>
        <w:lastRenderedPageBreak/>
        <w:t>Архитектурно-планировочная организация территории</w:t>
      </w:r>
      <w:bookmarkEnd w:id="12"/>
    </w:p>
    <w:p w:rsidR="00F578BD" w:rsidRPr="00E95F0B" w:rsidRDefault="00F578BD" w:rsidP="00F578BD">
      <w:pPr>
        <w:rPr>
          <w:sz w:val="28"/>
          <w:szCs w:val="28"/>
        </w:rPr>
      </w:pPr>
      <w:r w:rsidRPr="00E95F0B">
        <w:rPr>
          <w:sz w:val="28"/>
          <w:szCs w:val="28"/>
        </w:rPr>
        <w:t xml:space="preserve">С целью разработки проектных решений по территориальному планированию проведен анализ планировочной структуры и функциональное зонирование территории населенных пунктов сельского поселения </w:t>
      </w:r>
      <w:r w:rsidR="00F32074" w:rsidRPr="00E95F0B">
        <w:rPr>
          <w:sz w:val="28"/>
          <w:szCs w:val="28"/>
        </w:rPr>
        <w:t>Никольское</w:t>
      </w:r>
      <w:r w:rsidRPr="00E95F0B">
        <w:rPr>
          <w:sz w:val="28"/>
          <w:szCs w:val="28"/>
        </w:rPr>
        <w:t xml:space="preserve">. Основные варианты планировочной организации территории связаны с выбором наиболее перспективных для градостроительного развития территории и населенных пунктов. Архитектурно-планировочная организация территории сельского поселения </w:t>
      </w:r>
      <w:r w:rsidR="00F32074" w:rsidRPr="00E95F0B">
        <w:rPr>
          <w:sz w:val="28"/>
          <w:szCs w:val="28"/>
        </w:rPr>
        <w:t>Никольское</w:t>
      </w:r>
      <w:r w:rsidRPr="00E95F0B">
        <w:rPr>
          <w:sz w:val="28"/>
          <w:szCs w:val="28"/>
        </w:rPr>
        <w:t xml:space="preserve">   обусловлена орогидрографическими особенностями территории.</w:t>
      </w:r>
    </w:p>
    <w:p w:rsidR="00F578BD" w:rsidRDefault="00F578BD" w:rsidP="00F578BD">
      <w:pPr>
        <w:suppressAutoHyphens/>
        <w:spacing w:after="120" w:line="360" w:lineRule="auto"/>
        <w:contextualSpacing/>
        <w:jc w:val="center"/>
      </w:pPr>
    </w:p>
    <w:p w:rsidR="00F578BD" w:rsidRDefault="00F578BD" w:rsidP="00601163">
      <w:pPr>
        <w:suppressAutoHyphens/>
        <w:spacing w:after="120" w:line="360" w:lineRule="auto"/>
        <w:contextualSpacing/>
        <w:rPr>
          <w:b/>
          <w:bCs/>
          <w:i/>
          <w:iCs/>
        </w:rPr>
      </w:pPr>
    </w:p>
    <w:p w:rsidR="00F578BD" w:rsidRPr="00601163" w:rsidRDefault="00F578BD" w:rsidP="00F578BD">
      <w:pPr>
        <w:suppressAutoHyphens/>
        <w:spacing w:after="120" w:line="360" w:lineRule="auto"/>
        <w:contextualSpacing/>
        <w:jc w:val="center"/>
        <w:rPr>
          <w:bCs/>
          <w:sz w:val="28"/>
          <w:szCs w:val="28"/>
        </w:rPr>
      </w:pPr>
      <w:r w:rsidRPr="00601163">
        <w:rPr>
          <w:b/>
          <w:bCs/>
          <w:iCs/>
          <w:sz w:val="28"/>
          <w:szCs w:val="28"/>
        </w:rPr>
        <w:t xml:space="preserve">  Трудовые ресурсы</w:t>
      </w:r>
    </w:p>
    <w:p w:rsidR="00F578BD" w:rsidRPr="00E87AA1" w:rsidRDefault="00F578BD" w:rsidP="00F578BD">
      <w:pPr>
        <w:spacing w:before="100" w:beforeAutospacing="1" w:after="100" w:afterAutospacing="1"/>
        <w:ind w:firstLine="566"/>
        <w:jc w:val="both"/>
        <w:rPr>
          <w:sz w:val="28"/>
          <w:szCs w:val="28"/>
        </w:rPr>
      </w:pPr>
      <w:r w:rsidRPr="00E87AA1">
        <w:rPr>
          <w:sz w:val="28"/>
          <w:szCs w:val="28"/>
        </w:rPr>
        <w:t xml:space="preserve">На начало </w:t>
      </w:r>
      <w:r w:rsidR="00601163">
        <w:rPr>
          <w:sz w:val="28"/>
          <w:szCs w:val="28"/>
        </w:rPr>
        <w:t>2020</w:t>
      </w:r>
      <w:r w:rsidRPr="00E87AA1">
        <w:rPr>
          <w:sz w:val="28"/>
          <w:szCs w:val="28"/>
        </w:rPr>
        <w:t xml:space="preserve"> года в</w:t>
      </w:r>
      <w:r w:rsidR="009442E6" w:rsidRPr="00E87AA1">
        <w:rPr>
          <w:sz w:val="28"/>
          <w:szCs w:val="28"/>
        </w:rPr>
        <w:t xml:space="preserve"> Поселении постоянно проживало 538</w:t>
      </w:r>
      <w:r w:rsidRPr="00E87AA1">
        <w:rPr>
          <w:sz w:val="28"/>
          <w:szCs w:val="28"/>
        </w:rPr>
        <w:t>человек.</w:t>
      </w:r>
    </w:p>
    <w:p w:rsidR="00F578BD" w:rsidRPr="00E87AA1" w:rsidRDefault="00F578BD" w:rsidP="00F578BD">
      <w:pPr>
        <w:spacing w:before="100" w:beforeAutospacing="1" w:after="100" w:afterAutospacing="1"/>
        <w:ind w:firstLine="566"/>
        <w:jc w:val="both"/>
        <w:rPr>
          <w:sz w:val="28"/>
          <w:szCs w:val="28"/>
        </w:rPr>
      </w:pPr>
      <w:r w:rsidRPr="00E87AA1">
        <w:rPr>
          <w:sz w:val="28"/>
          <w:szCs w:val="28"/>
        </w:rPr>
        <w:t xml:space="preserve">В период с 2006 по </w:t>
      </w:r>
      <w:r w:rsidR="006A22D5">
        <w:rPr>
          <w:sz w:val="28"/>
          <w:szCs w:val="28"/>
        </w:rPr>
        <w:t>2020</w:t>
      </w:r>
      <w:r w:rsidRPr="00E87AA1">
        <w:rPr>
          <w:sz w:val="28"/>
          <w:szCs w:val="28"/>
        </w:rPr>
        <w:t xml:space="preserve"> годы в динамике численности населения Поселения  уменьшилось с </w:t>
      </w:r>
      <w:r w:rsidR="00F41B60" w:rsidRPr="00E87AA1">
        <w:rPr>
          <w:sz w:val="28"/>
          <w:szCs w:val="28"/>
        </w:rPr>
        <w:t>620 человек до 538</w:t>
      </w:r>
      <w:r w:rsidRPr="00E87AA1">
        <w:rPr>
          <w:sz w:val="28"/>
          <w:szCs w:val="28"/>
        </w:rPr>
        <w:t xml:space="preserve"> человек.  В структуре занятости трудоспособного населения Поселения большую часть составляют работники прочих организаций - 27,6%. Значительная часть населения - 20,9% занята в социальной сфере</w:t>
      </w:r>
      <w:proofErr w:type="gramStart"/>
      <w:r w:rsidRPr="00E87AA1">
        <w:rPr>
          <w:sz w:val="28"/>
          <w:szCs w:val="28"/>
        </w:rPr>
        <w:t>.</w:t>
      </w:r>
      <w:proofErr w:type="gramEnd"/>
      <w:r w:rsidRPr="00E87AA1">
        <w:rPr>
          <w:sz w:val="28"/>
          <w:szCs w:val="28"/>
        </w:rPr>
        <w:t xml:space="preserve">  </w:t>
      </w:r>
      <w:proofErr w:type="gramStart"/>
      <w:r w:rsidRPr="00E87AA1">
        <w:rPr>
          <w:sz w:val="28"/>
          <w:szCs w:val="28"/>
        </w:rPr>
        <w:t>п</w:t>
      </w:r>
      <w:proofErr w:type="gramEnd"/>
      <w:r w:rsidRPr="00E87AA1">
        <w:rPr>
          <w:sz w:val="28"/>
          <w:szCs w:val="28"/>
        </w:rPr>
        <w:t>ромышленных предприятий – 3,7%. Работники индивидуальных предприни</w:t>
      </w:r>
      <w:r w:rsidR="00B1764D" w:rsidRPr="00E87AA1">
        <w:rPr>
          <w:sz w:val="28"/>
          <w:szCs w:val="28"/>
        </w:rPr>
        <w:t xml:space="preserve">мателей (в т.ч. ИП) составляют </w:t>
      </w:r>
      <w:r w:rsidRPr="00E87AA1">
        <w:rPr>
          <w:sz w:val="28"/>
          <w:szCs w:val="28"/>
        </w:rPr>
        <w:t xml:space="preserve">7,5% .Значительная часть трудоспособного населения Поселения работает за пределами территории Поселения – в </w:t>
      </w:r>
      <w:proofErr w:type="spellStart"/>
      <w:r w:rsidRPr="00E87AA1">
        <w:rPr>
          <w:sz w:val="28"/>
          <w:szCs w:val="28"/>
        </w:rPr>
        <w:t>пгт</w:t>
      </w:r>
      <w:proofErr w:type="spellEnd"/>
      <w:r w:rsidRPr="00E87AA1">
        <w:rPr>
          <w:sz w:val="28"/>
          <w:szCs w:val="28"/>
        </w:rPr>
        <w:t xml:space="preserve"> Рамешки и вне Района – их доля составляет 32,5%.Наиболее людным населенным пунктом Поселения является </w:t>
      </w:r>
      <w:r w:rsidR="00B1764D" w:rsidRPr="00E87AA1">
        <w:rPr>
          <w:sz w:val="28"/>
          <w:szCs w:val="28"/>
        </w:rPr>
        <w:t>село</w:t>
      </w:r>
      <w:r w:rsidRPr="00E87AA1">
        <w:rPr>
          <w:sz w:val="28"/>
          <w:szCs w:val="28"/>
        </w:rPr>
        <w:t xml:space="preserve"> </w:t>
      </w:r>
      <w:r w:rsidR="00F32074" w:rsidRPr="00E87AA1">
        <w:rPr>
          <w:sz w:val="28"/>
          <w:szCs w:val="28"/>
        </w:rPr>
        <w:t>Никольское</w:t>
      </w:r>
      <w:r w:rsidRPr="00E87AA1">
        <w:rPr>
          <w:sz w:val="28"/>
          <w:szCs w:val="28"/>
        </w:rPr>
        <w:t xml:space="preserve"> (2</w:t>
      </w:r>
      <w:r w:rsidR="00D83EFB" w:rsidRPr="00E87AA1">
        <w:rPr>
          <w:sz w:val="28"/>
          <w:szCs w:val="28"/>
        </w:rPr>
        <w:t>85</w:t>
      </w:r>
      <w:r w:rsidRPr="00E87AA1">
        <w:rPr>
          <w:sz w:val="28"/>
          <w:szCs w:val="28"/>
        </w:rPr>
        <w:t xml:space="preserve"> чел.) – административный центр Поселения.</w:t>
      </w:r>
      <w:r w:rsidRPr="00E87AA1">
        <w:rPr>
          <w:b/>
          <w:bCs/>
          <w:sz w:val="28"/>
          <w:szCs w:val="28"/>
        </w:rPr>
        <w:t> </w:t>
      </w:r>
      <w:r w:rsidRPr="00E87AA1">
        <w:rPr>
          <w:sz w:val="28"/>
          <w:szCs w:val="28"/>
        </w:rPr>
        <w:t xml:space="preserve">Оно выделяется как кустовой центр развития.  </w:t>
      </w:r>
      <w:bookmarkStart w:id="13" w:name="_Toc283719508"/>
    </w:p>
    <w:p w:rsidR="00F578BD" w:rsidRPr="006A22D5" w:rsidRDefault="00F578BD" w:rsidP="00F578BD">
      <w:pPr>
        <w:spacing w:before="100" w:beforeAutospacing="1" w:after="100" w:afterAutospacing="1"/>
        <w:ind w:firstLine="566"/>
        <w:jc w:val="center"/>
        <w:rPr>
          <w:sz w:val="28"/>
          <w:szCs w:val="28"/>
        </w:rPr>
      </w:pPr>
      <w:r w:rsidRPr="006A22D5">
        <w:rPr>
          <w:b/>
          <w:bCs/>
          <w:iCs/>
          <w:sz w:val="28"/>
          <w:szCs w:val="28"/>
        </w:rPr>
        <w:t>Концепция социально-экономического развития Поселения на долгосрочную перспективу</w:t>
      </w:r>
      <w:bookmarkEnd w:id="13"/>
    </w:p>
    <w:p w:rsidR="00F578BD" w:rsidRPr="00E87AA1" w:rsidRDefault="00F578BD" w:rsidP="00F578BD">
      <w:pPr>
        <w:rPr>
          <w:sz w:val="28"/>
          <w:szCs w:val="28"/>
        </w:rPr>
      </w:pPr>
      <w:r w:rsidRPr="00E87AA1">
        <w:rPr>
          <w:sz w:val="28"/>
          <w:szCs w:val="28"/>
        </w:rPr>
        <w:t>Формирование концепции развития Поселения на долгосрочную перспективу проведено по итогам комплексной градостроительной оценки территории. При этом осуществлены оценка и анализ следующих аспектов существующего положения Поселения и перспектив его развития:</w:t>
      </w:r>
    </w:p>
    <w:p w:rsidR="00F578BD" w:rsidRPr="00E87AA1" w:rsidRDefault="00F578BD" w:rsidP="00F578BD">
      <w:pPr>
        <w:rPr>
          <w:sz w:val="28"/>
          <w:szCs w:val="28"/>
        </w:rPr>
      </w:pPr>
      <w:r w:rsidRPr="00E87AA1">
        <w:rPr>
          <w:sz w:val="28"/>
          <w:szCs w:val="28"/>
        </w:rPr>
        <w:t>−​ экономико-географическое положение и факторы развития;</w:t>
      </w:r>
    </w:p>
    <w:p w:rsidR="00F578BD" w:rsidRPr="00E87AA1" w:rsidRDefault="00F578BD" w:rsidP="00F578BD">
      <w:pPr>
        <w:rPr>
          <w:sz w:val="28"/>
          <w:szCs w:val="28"/>
        </w:rPr>
      </w:pPr>
      <w:r w:rsidRPr="00E87AA1">
        <w:rPr>
          <w:sz w:val="28"/>
          <w:szCs w:val="28"/>
        </w:rPr>
        <w:t>−​ природные условия и ресурсы;</w:t>
      </w:r>
    </w:p>
    <w:p w:rsidR="00F578BD" w:rsidRPr="00E87AA1" w:rsidRDefault="00F578BD" w:rsidP="00F578BD">
      <w:pPr>
        <w:rPr>
          <w:sz w:val="28"/>
          <w:szCs w:val="28"/>
        </w:rPr>
      </w:pPr>
      <w:r w:rsidRPr="00E87AA1">
        <w:rPr>
          <w:sz w:val="28"/>
          <w:szCs w:val="28"/>
        </w:rPr>
        <w:t>−​ функциональное использование территории, административно-территориальная структура, структура землепользования;</w:t>
      </w:r>
    </w:p>
    <w:p w:rsidR="00F578BD" w:rsidRPr="00E87AA1" w:rsidRDefault="00F578BD" w:rsidP="00F578BD">
      <w:pPr>
        <w:rPr>
          <w:sz w:val="28"/>
          <w:szCs w:val="28"/>
        </w:rPr>
      </w:pPr>
      <w:r w:rsidRPr="00E87AA1">
        <w:rPr>
          <w:sz w:val="28"/>
          <w:szCs w:val="28"/>
        </w:rPr>
        <w:t>−​ пространственно-средовой потенциал;</w:t>
      </w:r>
    </w:p>
    <w:p w:rsidR="00F578BD" w:rsidRPr="00E87AA1" w:rsidRDefault="00F578BD" w:rsidP="00F578BD">
      <w:pPr>
        <w:rPr>
          <w:sz w:val="28"/>
          <w:szCs w:val="28"/>
        </w:rPr>
      </w:pPr>
      <w:r w:rsidRPr="00E87AA1">
        <w:rPr>
          <w:sz w:val="28"/>
          <w:szCs w:val="28"/>
        </w:rPr>
        <w:t>−​ инженерно-строительные условия и ограничения;</w:t>
      </w:r>
    </w:p>
    <w:p w:rsidR="00F578BD" w:rsidRPr="00E87AA1" w:rsidRDefault="00F578BD" w:rsidP="00F578BD">
      <w:pPr>
        <w:rPr>
          <w:sz w:val="28"/>
          <w:szCs w:val="28"/>
        </w:rPr>
      </w:pPr>
      <w:r w:rsidRPr="00E87AA1">
        <w:rPr>
          <w:sz w:val="28"/>
          <w:szCs w:val="28"/>
        </w:rPr>
        <w:t>−​ система планирования ограничений;</w:t>
      </w:r>
    </w:p>
    <w:p w:rsidR="00F578BD" w:rsidRPr="00E87AA1" w:rsidRDefault="00F578BD" w:rsidP="00F578BD">
      <w:pPr>
        <w:rPr>
          <w:sz w:val="28"/>
          <w:szCs w:val="28"/>
        </w:rPr>
      </w:pPr>
      <w:r w:rsidRPr="00E87AA1">
        <w:rPr>
          <w:sz w:val="28"/>
          <w:szCs w:val="28"/>
        </w:rPr>
        <w:t>−​ магистральные инженерные сети и головные инженерные сооружения;</w:t>
      </w:r>
    </w:p>
    <w:p w:rsidR="00F578BD" w:rsidRPr="007332C5" w:rsidRDefault="00F578BD" w:rsidP="00F578BD">
      <w:pPr>
        <w:rPr>
          <w:sz w:val="28"/>
          <w:szCs w:val="28"/>
        </w:rPr>
      </w:pPr>
      <w:r w:rsidRPr="007332C5">
        <w:rPr>
          <w:sz w:val="28"/>
          <w:szCs w:val="28"/>
        </w:rPr>
        <w:t>−​ транспортная инфраструктура;</w:t>
      </w:r>
    </w:p>
    <w:p w:rsidR="00F578BD" w:rsidRPr="007332C5" w:rsidRDefault="00F578BD" w:rsidP="00F578BD">
      <w:pPr>
        <w:rPr>
          <w:sz w:val="28"/>
          <w:szCs w:val="28"/>
        </w:rPr>
      </w:pPr>
      <w:proofErr w:type="gramStart"/>
      <w:r w:rsidRPr="007332C5">
        <w:rPr>
          <w:sz w:val="28"/>
          <w:szCs w:val="28"/>
        </w:rPr>
        <w:t>−​ экономическая база и сферы занятости: промышленность, строительство, сельское хозяйство, лесное хозяйство, транспорт, наука, образование, информатика, связь, телекоммуникации, туризм, рекреация и пр.;</w:t>
      </w:r>
      <w:proofErr w:type="gramEnd"/>
    </w:p>
    <w:p w:rsidR="00C80D56" w:rsidRDefault="00C80D56" w:rsidP="00F578BD">
      <w:pPr>
        <w:rPr>
          <w:sz w:val="28"/>
          <w:szCs w:val="28"/>
        </w:rPr>
      </w:pPr>
    </w:p>
    <w:p w:rsidR="00F578BD" w:rsidRPr="007332C5" w:rsidRDefault="00F578BD" w:rsidP="00F578BD">
      <w:pPr>
        <w:rPr>
          <w:sz w:val="28"/>
          <w:szCs w:val="28"/>
        </w:rPr>
      </w:pPr>
      <w:r w:rsidRPr="007332C5">
        <w:rPr>
          <w:sz w:val="28"/>
          <w:szCs w:val="28"/>
        </w:rPr>
        <w:lastRenderedPageBreak/>
        <w:t>−​ система расселения, жилищный фонд;</w:t>
      </w:r>
    </w:p>
    <w:p w:rsidR="00F578BD" w:rsidRPr="007F7004" w:rsidRDefault="00F578BD" w:rsidP="00F578BD">
      <w:pPr>
        <w:rPr>
          <w:sz w:val="28"/>
          <w:szCs w:val="28"/>
        </w:rPr>
      </w:pPr>
      <w:r w:rsidRPr="007F7004">
        <w:rPr>
          <w:sz w:val="28"/>
          <w:szCs w:val="28"/>
        </w:rPr>
        <w:t>−​ демографическая ситуация;</w:t>
      </w:r>
    </w:p>
    <w:p w:rsidR="00F578BD" w:rsidRPr="007F7004" w:rsidRDefault="00F578BD" w:rsidP="00F578BD">
      <w:pPr>
        <w:rPr>
          <w:sz w:val="28"/>
          <w:szCs w:val="28"/>
        </w:rPr>
      </w:pPr>
      <w:r w:rsidRPr="007F7004">
        <w:rPr>
          <w:sz w:val="28"/>
          <w:szCs w:val="28"/>
        </w:rPr>
        <w:t>−​ социальная инфраструктура;</w:t>
      </w:r>
    </w:p>
    <w:p w:rsidR="00F578BD" w:rsidRPr="007F7004" w:rsidRDefault="00F578BD" w:rsidP="00F578BD">
      <w:pPr>
        <w:rPr>
          <w:sz w:val="28"/>
          <w:szCs w:val="28"/>
        </w:rPr>
      </w:pPr>
      <w:r w:rsidRPr="007F7004">
        <w:rPr>
          <w:sz w:val="28"/>
          <w:szCs w:val="28"/>
        </w:rPr>
        <w:t>−​ </w:t>
      </w:r>
      <w:proofErr w:type="spellStart"/>
      <w:r w:rsidRPr="007F7004">
        <w:rPr>
          <w:sz w:val="28"/>
          <w:szCs w:val="28"/>
        </w:rPr>
        <w:t>пофакторная</w:t>
      </w:r>
      <w:proofErr w:type="spellEnd"/>
      <w:r w:rsidRPr="007F7004">
        <w:rPr>
          <w:sz w:val="28"/>
          <w:szCs w:val="28"/>
        </w:rPr>
        <w:t xml:space="preserve"> оценка состояния окружающей среды и комплексный анализ экологической ситуации;</w:t>
      </w:r>
    </w:p>
    <w:p w:rsidR="00F578BD" w:rsidRPr="007F7004" w:rsidRDefault="00F578BD" w:rsidP="00F578BD">
      <w:pPr>
        <w:rPr>
          <w:sz w:val="28"/>
          <w:szCs w:val="28"/>
        </w:rPr>
      </w:pPr>
      <w:r w:rsidRPr="007F7004">
        <w:rPr>
          <w:sz w:val="28"/>
          <w:szCs w:val="28"/>
        </w:rPr>
        <w:t>−​ система особо охраняемых природных территорий.</w:t>
      </w:r>
    </w:p>
    <w:p w:rsidR="00F578BD" w:rsidRPr="007F7004" w:rsidRDefault="00F578BD" w:rsidP="00F578BD">
      <w:pPr>
        <w:shd w:val="clear" w:color="auto" w:fill="FFFFFF"/>
        <w:spacing w:before="100" w:beforeAutospacing="1"/>
        <w:ind w:firstLine="540"/>
        <w:jc w:val="both"/>
        <w:rPr>
          <w:color w:val="000000"/>
          <w:sz w:val="28"/>
          <w:szCs w:val="28"/>
        </w:rPr>
      </w:pPr>
      <w:r w:rsidRPr="007F7004">
        <w:rPr>
          <w:color w:val="000000"/>
          <w:sz w:val="28"/>
          <w:szCs w:val="28"/>
        </w:rPr>
        <w:t>По результатам проведения комплексной градостроительной оценки выявлены проблемные зоны и ситуации, а также определены наиболее благоприятные для инвестирования зоны (полюса роста), которые могут служить стимулирующим началом для распространения положительного экономического эффекта на окружающие территории. Выводы комплексной градостроительной оценки территории Поселения являются основанием для разработки проектных предложений.</w:t>
      </w:r>
    </w:p>
    <w:p w:rsidR="00F578BD" w:rsidRPr="007F7004" w:rsidRDefault="00F578BD" w:rsidP="00F578BD">
      <w:pPr>
        <w:shd w:val="clear" w:color="auto" w:fill="FFFFFF"/>
        <w:spacing w:before="100" w:beforeAutospacing="1" w:after="100" w:afterAutospacing="1"/>
        <w:ind w:firstLine="566"/>
        <w:jc w:val="both"/>
        <w:rPr>
          <w:color w:val="000000"/>
          <w:sz w:val="28"/>
          <w:szCs w:val="28"/>
        </w:rPr>
      </w:pPr>
      <w:r w:rsidRPr="007F7004">
        <w:rPr>
          <w:color w:val="000000"/>
          <w:sz w:val="28"/>
          <w:szCs w:val="28"/>
        </w:rPr>
        <w:t>Генеральный план Поселения является долгосрочной стратегией территориального планирования, основанной на принципе его устойчивого социально-экономического развития.</w:t>
      </w:r>
    </w:p>
    <w:p w:rsidR="00F578BD" w:rsidRPr="007F7004" w:rsidRDefault="00F578BD" w:rsidP="00F578BD">
      <w:pPr>
        <w:shd w:val="clear" w:color="auto" w:fill="FFFFFF"/>
        <w:spacing w:before="120"/>
        <w:ind w:firstLine="566"/>
        <w:rPr>
          <w:color w:val="000000"/>
          <w:sz w:val="28"/>
          <w:szCs w:val="28"/>
        </w:rPr>
      </w:pPr>
      <w:r w:rsidRPr="007F7004">
        <w:rPr>
          <w:color w:val="000000"/>
          <w:sz w:val="28"/>
          <w:szCs w:val="28"/>
        </w:rPr>
        <w:t>Устойчивое социально-экономическое развитие Поселения предполагает:</w:t>
      </w:r>
    </w:p>
    <w:p w:rsidR="00F578BD" w:rsidRPr="007F7004" w:rsidRDefault="00F578BD" w:rsidP="00F578BD">
      <w:pPr>
        <w:rPr>
          <w:sz w:val="28"/>
          <w:szCs w:val="28"/>
        </w:rPr>
      </w:pPr>
      <w:r w:rsidRPr="007F7004">
        <w:rPr>
          <w:sz w:val="28"/>
          <w:szCs w:val="28"/>
        </w:rPr>
        <w:t>1)​ существенный прогресс в развитии основных секторов экономики, создание новых рабочих мест;</w:t>
      </w:r>
    </w:p>
    <w:p w:rsidR="00F578BD" w:rsidRPr="007F7004" w:rsidRDefault="00F578BD" w:rsidP="00F578BD">
      <w:pPr>
        <w:rPr>
          <w:sz w:val="28"/>
          <w:szCs w:val="28"/>
        </w:rPr>
      </w:pPr>
      <w:r w:rsidRPr="007F7004">
        <w:rPr>
          <w:sz w:val="28"/>
          <w:szCs w:val="28"/>
        </w:rPr>
        <w:t>2)​ новое жилищное строительство, в том числе строительство служебного жилья;</w:t>
      </w:r>
    </w:p>
    <w:p w:rsidR="00F578BD" w:rsidRPr="007F7004" w:rsidRDefault="00F578BD" w:rsidP="00F578BD">
      <w:pPr>
        <w:rPr>
          <w:sz w:val="28"/>
          <w:szCs w:val="28"/>
        </w:rPr>
      </w:pPr>
      <w:r w:rsidRPr="007F7004">
        <w:rPr>
          <w:sz w:val="28"/>
          <w:szCs w:val="28"/>
        </w:rPr>
        <w:t>3)​ организацию современных инженерных систем и улучшение транспортного обслуживания;</w:t>
      </w:r>
    </w:p>
    <w:p w:rsidR="00F578BD" w:rsidRPr="007F7004" w:rsidRDefault="00F578BD" w:rsidP="00F578BD">
      <w:pPr>
        <w:rPr>
          <w:sz w:val="28"/>
          <w:szCs w:val="28"/>
        </w:rPr>
      </w:pPr>
      <w:r w:rsidRPr="007F7004">
        <w:rPr>
          <w:sz w:val="28"/>
          <w:szCs w:val="28"/>
        </w:rPr>
        <w:t>4)​ бережное использование природных ресурсов;</w:t>
      </w:r>
    </w:p>
    <w:p w:rsidR="00F578BD" w:rsidRPr="007F7004" w:rsidRDefault="00F578BD" w:rsidP="00F578BD">
      <w:pPr>
        <w:rPr>
          <w:sz w:val="28"/>
          <w:szCs w:val="28"/>
        </w:rPr>
      </w:pPr>
      <w:r w:rsidRPr="007F7004">
        <w:rPr>
          <w:sz w:val="28"/>
          <w:szCs w:val="28"/>
        </w:rPr>
        <w:t>5)​ создание среды благоприятной для жизни и отдыха населения;</w:t>
      </w:r>
    </w:p>
    <w:p w:rsidR="00F578BD" w:rsidRPr="007F7004" w:rsidRDefault="00F578BD" w:rsidP="00F578BD">
      <w:pPr>
        <w:rPr>
          <w:sz w:val="28"/>
          <w:szCs w:val="28"/>
        </w:rPr>
      </w:pPr>
      <w:r w:rsidRPr="007F7004">
        <w:rPr>
          <w:sz w:val="28"/>
          <w:szCs w:val="28"/>
        </w:rPr>
        <w:t>6)​ формирование репутации Поселения как части Рамешковского района экологически привлекательной, комфортной для проживания и открытой для инвестиций.</w:t>
      </w:r>
    </w:p>
    <w:p w:rsidR="00F578BD" w:rsidRPr="007F7004" w:rsidRDefault="00F578BD" w:rsidP="00F578BD">
      <w:pPr>
        <w:shd w:val="clear" w:color="auto" w:fill="FFFFFF"/>
        <w:spacing w:before="39" w:after="39"/>
        <w:rPr>
          <w:color w:val="000000"/>
          <w:sz w:val="28"/>
          <w:szCs w:val="28"/>
        </w:rPr>
      </w:pPr>
      <w:r w:rsidRPr="007F7004">
        <w:rPr>
          <w:b/>
          <w:bCs/>
          <w:color w:val="000000"/>
          <w:sz w:val="28"/>
          <w:szCs w:val="28"/>
        </w:rPr>
        <w:t>Цели устойчивого социально-экономического развития Поселения:</w:t>
      </w:r>
    </w:p>
    <w:p w:rsidR="00F578BD" w:rsidRPr="007F7004" w:rsidRDefault="00F578BD" w:rsidP="00F578BD">
      <w:pPr>
        <w:shd w:val="clear" w:color="auto" w:fill="FFFFFF"/>
        <w:spacing w:before="39" w:after="39"/>
        <w:rPr>
          <w:color w:val="000000"/>
          <w:sz w:val="28"/>
          <w:szCs w:val="28"/>
        </w:rPr>
      </w:pPr>
      <w:r w:rsidRPr="007F7004">
        <w:rPr>
          <w:color w:val="000000"/>
          <w:sz w:val="28"/>
          <w:szCs w:val="28"/>
        </w:rPr>
        <w:t>1) повышение уровня жизни населения;</w:t>
      </w:r>
    </w:p>
    <w:p w:rsidR="00F578BD" w:rsidRPr="007F7004" w:rsidRDefault="00F578BD" w:rsidP="00F578BD">
      <w:pPr>
        <w:shd w:val="clear" w:color="auto" w:fill="FFFFFF"/>
        <w:spacing w:before="39" w:after="39"/>
        <w:rPr>
          <w:color w:val="000000"/>
          <w:sz w:val="28"/>
          <w:szCs w:val="28"/>
        </w:rPr>
      </w:pPr>
      <w:r w:rsidRPr="007F7004">
        <w:rPr>
          <w:color w:val="000000"/>
          <w:sz w:val="28"/>
          <w:szCs w:val="28"/>
        </w:rPr>
        <w:t>2) сохранение и приумножение природных ресурсов для будущих поколений.</w:t>
      </w:r>
    </w:p>
    <w:p w:rsidR="00F578BD" w:rsidRPr="007F7004" w:rsidRDefault="00F578BD" w:rsidP="00F578BD">
      <w:pPr>
        <w:rPr>
          <w:sz w:val="28"/>
          <w:szCs w:val="28"/>
        </w:rPr>
      </w:pPr>
      <w:r w:rsidRPr="007F7004">
        <w:rPr>
          <w:b/>
          <w:bCs/>
          <w:sz w:val="28"/>
          <w:szCs w:val="28"/>
        </w:rPr>
        <w:t>Задачами ГП Поселения</w:t>
      </w:r>
      <w:r w:rsidRPr="007F7004">
        <w:rPr>
          <w:sz w:val="28"/>
          <w:szCs w:val="28"/>
        </w:rPr>
        <w:t>, на решение которых направлены основные разделы проекта, являются: функциональное зонирование территории сельского поселения; характер развития поселения с определением подсистем социально-культурных и общественно-деловых центров; направления развития жилищного строительства; характер развития транспортной сети, инженерной сети, социальной и иных инфраструктур.</w:t>
      </w:r>
    </w:p>
    <w:p w:rsidR="00EC14A9" w:rsidRDefault="00F578BD" w:rsidP="00F578BD">
      <w:pPr>
        <w:rPr>
          <w:sz w:val="28"/>
          <w:szCs w:val="28"/>
          <w:lang w:eastAsia="zh-CN" w:bidi="en-US"/>
        </w:rPr>
      </w:pPr>
      <w:r w:rsidRPr="007F7004">
        <w:rPr>
          <w:sz w:val="28"/>
          <w:szCs w:val="28"/>
          <w:lang w:eastAsia="zh-CN" w:bidi="en-US"/>
        </w:rPr>
        <w:t xml:space="preserve">Генеральный план </w:t>
      </w:r>
      <w:r w:rsidR="00AC6523" w:rsidRPr="007F7004">
        <w:rPr>
          <w:sz w:val="28"/>
          <w:szCs w:val="28"/>
          <w:lang w:eastAsia="zh-CN" w:bidi="en-US"/>
        </w:rPr>
        <w:t xml:space="preserve"> находится в стадии </w:t>
      </w:r>
      <w:proofErr w:type="spellStart"/>
      <w:r w:rsidR="00AC6523" w:rsidRPr="007F7004">
        <w:rPr>
          <w:sz w:val="28"/>
          <w:szCs w:val="28"/>
          <w:lang w:eastAsia="zh-CN" w:bidi="en-US"/>
        </w:rPr>
        <w:t>утверждления</w:t>
      </w:r>
      <w:proofErr w:type="spellEnd"/>
      <w:r w:rsidR="00AC6523" w:rsidRPr="007F7004">
        <w:rPr>
          <w:sz w:val="28"/>
          <w:szCs w:val="28"/>
          <w:lang w:eastAsia="zh-CN" w:bidi="en-US"/>
        </w:rPr>
        <w:t>.</w:t>
      </w:r>
      <w:r w:rsidRPr="007F7004">
        <w:rPr>
          <w:sz w:val="28"/>
          <w:szCs w:val="28"/>
          <w:lang w:eastAsia="zh-CN" w:bidi="en-US"/>
        </w:rPr>
        <w:t xml:space="preserve"> Расчетные этапы реализации проекта: Первая очередь – 10 лет; Расчетный срок - 20 лет;</w:t>
      </w:r>
      <w:r w:rsidRPr="007F7004">
        <w:rPr>
          <w:sz w:val="28"/>
          <w:szCs w:val="28"/>
        </w:rPr>
        <w:t xml:space="preserve"> </w:t>
      </w:r>
      <w:r w:rsidRPr="007F7004">
        <w:rPr>
          <w:sz w:val="28"/>
          <w:szCs w:val="28"/>
          <w:lang w:eastAsia="zh-CN" w:bidi="en-US"/>
        </w:rPr>
        <w:t xml:space="preserve">Перспектива – 30 лет. Реализация генерального плана осуществляется в границах муниципального образования путем выполнения мероприятий, которые предусмотрены программами, утвержденными администрацией муниципального образования </w:t>
      </w:r>
    </w:p>
    <w:p w:rsidR="00F578BD" w:rsidRPr="007F7004" w:rsidRDefault="00F578BD" w:rsidP="00F578BD">
      <w:pPr>
        <w:rPr>
          <w:sz w:val="28"/>
          <w:szCs w:val="28"/>
        </w:rPr>
      </w:pPr>
      <w:proofErr w:type="gramStart"/>
      <w:r w:rsidRPr="007F7004">
        <w:rPr>
          <w:sz w:val="28"/>
          <w:szCs w:val="28"/>
          <w:lang w:eastAsia="zh-CN" w:bidi="en-US"/>
        </w:rPr>
        <w:lastRenderedPageBreak/>
        <w:t>«Рамешковский район» и реализуемыми за счет средств местного бюджета, или нормативными правовыми актами администрации поселения, или в установленном администрацией сельского поселения порядке решениями главных распорядителей средств местного бюджета, или инвестиционными программами.</w:t>
      </w:r>
      <w:proofErr w:type="gramEnd"/>
    </w:p>
    <w:p w:rsidR="00F578BD" w:rsidRPr="007F7004" w:rsidRDefault="00F578BD" w:rsidP="00F578BD">
      <w:pPr>
        <w:rPr>
          <w:b/>
          <w:bCs/>
          <w:sz w:val="28"/>
          <w:szCs w:val="28"/>
        </w:rPr>
      </w:pPr>
      <w:r w:rsidRPr="007F7004">
        <w:rPr>
          <w:b/>
          <w:bCs/>
          <w:sz w:val="28"/>
          <w:szCs w:val="28"/>
        </w:rPr>
        <w:t>Основные направления планировочного развития территории Поселения, и факторы, их предопределяющие.</w:t>
      </w:r>
    </w:p>
    <w:p w:rsidR="00F578BD" w:rsidRPr="007F7004" w:rsidRDefault="00F578BD" w:rsidP="00F578BD">
      <w:pPr>
        <w:rPr>
          <w:sz w:val="28"/>
          <w:szCs w:val="28"/>
          <w:lang w:eastAsia="zh-CN" w:bidi="en-US"/>
        </w:rPr>
      </w:pPr>
      <w:r w:rsidRPr="007F7004">
        <w:rPr>
          <w:sz w:val="28"/>
          <w:szCs w:val="28"/>
          <w:lang w:eastAsia="zh-CN" w:bidi="en-US"/>
        </w:rPr>
        <w:t xml:space="preserve">Генеральным планом сельского поселения </w:t>
      </w:r>
      <w:r w:rsidR="00F32074" w:rsidRPr="007F7004">
        <w:rPr>
          <w:sz w:val="28"/>
          <w:szCs w:val="28"/>
          <w:lang w:eastAsia="zh-CN" w:bidi="en-US"/>
        </w:rPr>
        <w:t>Никольское</w:t>
      </w:r>
      <w:r w:rsidRPr="007F7004">
        <w:rPr>
          <w:sz w:val="28"/>
          <w:szCs w:val="28"/>
          <w:lang w:eastAsia="zh-CN" w:bidi="en-US"/>
        </w:rPr>
        <w:t xml:space="preserve"> предложены мероприятия по увеличению площади индивидуального жилищного фонда во всех населенных пунктах. </w:t>
      </w:r>
    </w:p>
    <w:p w:rsidR="00F578BD" w:rsidRPr="007F7004" w:rsidRDefault="00F578BD" w:rsidP="00F578BD">
      <w:pPr>
        <w:rPr>
          <w:b/>
          <w:sz w:val="28"/>
          <w:szCs w:val="28"/>
        </w:rPr>
      </w:pPr>
      <w:bookmarkStart w:id="14" w:name="_Toc385326457"/>
      <w:r w:rsidRPr="007F7004">
        <w:rPr>
          <w:b/>
          <w:sz w:val="28"/>
          <w:szCs w:val="28"/>
        </w:rPr>
        <w:t>Объекты социального и коммунально-бытового назначения</w:t>
      </w:r>
      <w:bookmarkEnd w:id="14"/>
    </w:p>
    <w:p w:rsidR="00F578BD" w:rsidRPr="007F7004" w:rsidRDefault="00F578BD" w:rsidP="00F578BD">
      <w:pPr>
        <w:rPr>
          <w:b/>
          <w:sz w:val="28"/>
          <w:szCs w:val="28"/>
        </w:rPr>
      </w:pPr>
      <w:r w:rsidRPr="007F7004">
        <w:rPr>
          <w:sz w:val="28"/>
          <w:szCs w:val="28"/>
          <w:lang w:eastAsia="zh-CN" w:bidi="en-US"/>
        </w:rPr>
        <w:t xml:space="preserve">Ремонт </w:t>
      </w:r>
      <w:r w:rsidR="00CB792B" w:rsidRPr="007F7004">
        <w:rPr>
          <w:sz w:val="28"/>
          <w:szCs w:val="28"/>
          <w:lang w:eastAsia="zh-CN" w:bidi="en-US"/>
        </w:rPr>
        <w:t xml:space="preserve"> библиотеки</w:t>
      </w:r>
      <w:r w:rsidRPr="007F7004">
        <w:rPr>
          <w:sz w:val="28"/>
          <w:szCs w:val="28"/>
          <w:lang w:eastAsia="zh-CN" w:bidi="en-US"/>
        </w:rPr>
        <w:t xml:space="preserve"> в населенном пункте </w:t>
      </w:r>
      <w:r w:rsidR="00F32074" w:rsidRPr="007F7004">
        <w:rPr>
          <w:sz w:val="28"/>
          <w:szCs w:val="28"/>
          <w:lang w:eastAsia="zh-CN" w:bidi="en-US"/>
        </w:rPr>
        <w:t>Никольское</w:t>
      </w:r>
      <w:r w:rsidRPr="007F7004">
        <w:rPr>
          <w:sz w:val="28"/>
          <w:szCs w:val="28"/>
          <w:lang w:eastAsia="zh-CN" w:bidi="en-US"/>
        </w:rPr>
        <w:t>.</w:t>
      </w:r>
      <w:r w:rsidR="007D6EA5" w:rsidRPr="007F7004">
        <w:rPr>
          <w:sz w:val="28"/>
          <w:szCs w:val="28"/>
          <w:lang w:eastAsia="zh-CN" w:bidi="en-US"/>
        </w:rPr>
        <w:t xml:space="preserve"> Подготовка правоустанавливающий документов для открытия музея священника в с</w:t>
      </w:r>
      <w:proofErr w:type="gramStart"/>
      <w:r w:rsidR="007D6EA5" w:rsidRPr="007F7004">
        <w:rPr>
          <w:sz w:val="28"/>
          <w:szCs w:val="28"/>
          <w:lang w:eastAsia="zh-CN" w:bidi="en-US"/>
        </w:rPr>
        <w:t>.Н</w:t>
      </w:r>
      <w:proofErr w:type="gramEnd"/>
      <w:r w:rsidR="007D6EA5" w:rsidRPr="007F7004">
        <w:rPr>
          <w:sz w:val="28"/>
          <w:szCs w:val="28"/>
          <w:lang w:eastAsia="zh-CN" w:bidi="en-US"/>
        </w:rPr>
        <w:t>икольское.</w:t>
      </w:r>
      <w:r w:rsidR="009D50D1" w:rsidRPr="007F7004">
        <w:rPr>
          <w:sz w:val="28"/>
          <w:szCs w:val="28"/>
          <w:lang w:eastAsia="zh-CN" w:bidi="en-US"/>
        </w:rPr>
        <w:t xml:space="preserve"> Продолжение работ на памятнике карельской деревни в </w:t>
      </w:r>
      <w:proofErr w:type="spellStart"/>
      <w:r w:rsidR="009D50D1" w:rsidRPr="007F7004">
        <w:rPr>
          <w:sz w:val="28"/>
          <w:szCs w:val="28"/>
          <w:lang w:eastAsia="zh-CN" w:bidi="en-US"/>
        </w:rPr>
        <w:t>д</w:t>
      </w:r>
      <w:proofErr w:type="gramStart"/>
      <w:r w:rsidR="009D50D1" w:rsidRPr="007F7004">
        <w:rPr>
          <w:sz w:val="28"/>
          <w:szCs w:val="28"/>
          <w:lang w:eastAsia="zh-CN" w:bidi="en-US"/>
        </w:rPr>
        <w:t>.Ф</w:t>
      </w:r>
      <w:proofErr w:type="gramEnd"/>
      <w:r w:rsidR="009D50D1" w:rsidRPr="007F7004">
        <w:rPr>
          <w:sz w:val="28"/>
          <w:szCs w:val="28"/>
          <w:lang w:eastAsia="zh-CN" w:bidi="en-US"/>
        </w:rPr>
        <w:t>илиха</w:t>
      </w:r>
      <w:proofErr w:type="spellEnd"/>
      <w:r w:rsidR="009D50D1" w:rsidRPr="007F7004">
        <w:rPr>
          <w:sz w:val="28"/>
          <w:szCs w:val="28"/>
          <w:lang w:eastAsia="zh-CN" w:bidi="en-US"/>
        </w:rPr>
        <w:t>.</w:t>
      </w:r>
    </w:p>
    <w:p w:rsidR="00F578BD" w:rsidRPr="007F7004" w:rsidRDefault="00F578BD" w:rsidP="00F578BD">
      <w:pPr>
        <w:rPr>
          <w:b/>
          <w:sz w:val="28"/>
          <w:szCs w:val="28"/>
        </w:rPr>
      </w:pPr>
      <w:bookmarkStart w:id="15" w:name="_Toc385326458"/>
    </w:p>
    <w:p w:rsidR="00F578BD" w:rsidRPr="007F7004" w:rsidRDefault="00F578BD" w:rsidP="00F578BD">
      <w:pPr>
        <w:rPr>
          <w:b/>
          <w:sz w:val="28"/>
          <w:szCs w:val="28"/>
        </w:rPr>
      </w:pPr>
    </w:p>
    <w:p w:rsidR="00F578BD" w:rsidRPr="00AA065D" w:rsidRDefault="00F578BD" w:rsidP="00F578BD">
      <w:pPr>
        <w:rPr>
          <w:b/>
          <w:sz w:val="28"/>
          <w:szCs w:val="28"/>
        </w:rPr>
      </w:pPr>
      <w:r w:rsidRPr="00AA065D">
        <w:rPr>
          <w:b/>
          <w:sz w:val="28"/>
          <w:szCs w:val="28"/>
        </w:rPr>
        <w:t>Объекты транспортной инфраструктуры</w:t>
      </w:r>
    </w:p>
    <w:p w:rsidR="00F578BD" w:rsidRPr="00AA065D" w:rsidRDefault="00F578BD" w:rsidP="00F578BD">
      <w:pPr>
        <w:numPr>
          <w:ilvl w:val="0"/>
          <w:numId w:val="4"/>
        </w:numPr>
        <w:suppressAutoHyphens/>
        <w:spacing w:before="200"/>
        <w:contextualSpacing/>
        <w:rPr>
          <w:sz w:val="28"/>
          <w:szCs w:val="28"/>
          <w:lang w:eastAsia="zh-CN" w:bidi="en-US"/>
        </w:rPr>
      </w:pPr>
      <w:r w:rsidRPr="00AA065D">
        <w:rPr>
          <w:sz w:val="28"/>
          <w:szCs w:val="28"/>
          <w:lang w:eastAsia="zh-CN" w:bidi="en-US"/>
        </w:rPr>
        <w:t xml:space="preserve">На первую очередь: Капитальный ремонт автодороги  </w:t>
      </w:r>
      <w:r w:rsidR="004A3DF7" w:rsidRPr="00AA065D">
        <w:rPr>
          <w:sz w:val="28"/>
          <w:szCs w:val="28"/>
          <w:lang w:eastAsia="zh-CN" w:bidi="en-US"/>
        </w:rPr>
        <w:t>в</w:t>
      </w:r>
      <w:r w:rsidRPr="00AA065D">
        <w:rPr>
          <w:sz w:val="28"/>
          <w:szCs w:val="28"/>
          <w:lang w:eastAsia="zh-CN" w:bidi="en-US"/>
        </w:rPr>
        <w:t xml:space="preserve">. </w:t>
      </w:r>
      <w:r w:rsidR="00F32074" w:rsidRPr="00AA065D">
        <w:rPr>
          <w:sz w:val="28"/>
          <w:szCs w:val="28"/>
          <w:lang w:eastAsia="zh-CN" w:bidi="en-US"/>
        </w:rPr>
        <w:t>Никольское</w:t>
      </w:r>
      <w:r w:rsidRPr="00AA065D">
        <w:rPr>
          <w:sz w:val="28"/>
          <w:szCs w:val="28"/>
          <w:lang w:eastAsia="zh-CN" w:bidi="en-US"/>
        </w:rPr>
        <w:t xml:space="preserve"> в границах сельского поселения </w:t>
      </w:r>
      <w:r w:rsidR="00F32074" w:rsidRPr="00AA065D">
        <w:rPr>
          <w:sz w:val="28"/>
          <w:szCs w:val="28"/>
          <w:lang w:eastAsia="zh-CN" w:bidi="en-US"/>
        </w:rPr>
        <w:t>Никольское</w:t>
      </w:r>
      <w:r w:rsidRPr="00AA065D">
        <w:rPr>
          <w:sz w:val="28"/>
          <w:szCs w:val="28"/>
          <w:lang w:eastAsia="zh-CN" w:bidi="en-US"/>
        </w:rPr>
        <w:t xml:space="preserve"> с доведением параметров дорожного покрытия до нормативного (укладка асфальта).</w:t>
      </w:r>
    </w:p>
    <w:p w:rsidR="00F578BD" w:rsidRPr="00AA065D" w:rsidRDefault="00F578BD" w:rsidP="00F578BD">
      <w:pPr>
        <w:suppressAutoHyphens/>
        <w:spacing w:before="200"/>
        <w:ind w:left="786"/>
        <w:contextualSpacing/>
        <w:rPr>
          <w:sz w:val="28"/>
          <w:szCs w:val="28"/>
          <w:lang w:eastAsia="zh-CN" w:bidi="en-US"/>
        </w:rPr>
      </w:pPr>
    </w:p>
    <w:p w:rsidR="00F578BD" w:rsidRPr="00AA065D" w:rsidRDefault="00F578BD" w:rsidP="00F578BD">
      <w:pPr>
        <w:jc w:val="center"/>
        <w:rPr>
          <w:b/>
          <w:sz w:val="28"/>
          <w:szCs w:val="28"/>
        </w:rPr>
      </w:pPr>
    </w:p>
    <w:p w:rsidR="00F578BD" w:rsidRPr="00AA065D" w:rsidRDefault="00F578BD" w:rsidP="00F578BD">
      <w:pPr>
        <w:jc w:val="center"/>
        <w:rPr>
          <w:b/>
          <w:sz w:val="28"/>
          <w:szCs w:val="28"/>
        </w:rPr>
      </w:pPr>
      <w:r w:rsidRPr="00AA065D">
        <w:rPr>
          <w:b/>
          <w:sz w:val="28"/>
          <w:szCs w:val="28"/>
        </w:rPr>
        <w:t>Объекты инженерной инфраструктуры</w:t>
      </w:r>
      <w:bookmarkEnd w:id="15"/>
    </w:p>
    <w:p w:rsidR="00F578BD" w:rsidRPr="00AA065D" w:rsidRDefault="00F578BD" w:rsidP="00F578BD">
      <w:pPr>
        <w:rPr>
          <w:sz w:val="28"/>
          <w:szCs w:val="28"/>
          <w:lang w:eastAsia="zh-CN" w:bidi="en-US"/>
        </w:rPr>
      </w:pPr>
      <w:r w:rsidRPr="00AA065D">
        <w:rPr>
          <w:sz w:val="28"/>
          <w:szCs w:val="28"/>
          <w:lang w:eastAsia="zh-CN" w:bidi="en-US"/>
        </w:rPr>
        <w:t xml:space="preserve">Проектирование и строительство новых, реконструкцию и развитие действующих газораспределительных систем следует осуществлять в соответствии с требованиями </w:t>
      </w:r>
      <w:proofErr w:type="spellStart"/>
      <w:r w:rsidRPr="00AA065D">
        <w:rPr>
          <w:sz w:val="28"/>
          <w:szCs w:val="28"/>
          <w:lang w:eastAsia="zh-CN" w:bidi="en-US"/>
        </w:rPr>
        <w:t>СНиП</w:t>
      </w:r>
      <w:proofErr w:type="spellEnd"/>
      <w:r w:rsidRPr="00AA065D">
        <w:rPr>
          <w:sz w:val="28"/>
          <w:szCs w:val="28"/>
          <w:lang w:eastAsia="zh-CN" w:bidi="en-US"/>
        </w:rPr>
        <w:t xml:space="preserve"> 42-01-2002, ПБ 12-529-03 на основе схем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Тверской области.</w:t>
      </w:r>
    </w:p>
    <w:p w:rsidR="00F578BD" w:rsidRPr="00AA065D" w:rsidRDefault="00F578BD" w:rsidP="00F578BD">
      <w:pPr>
        <w:rPr>
          <w:sz w:val="28"/>
          <w:szCs w:val="28"/>
          <w:lang w:eastAsia="zh-CN" w:bidi="en-US"/>
        </w:rPr>
      </w:pPr>
      <w:r w:rsidRPr="00AA065D">
        <w:rPr>
          <w:sz w:val="28"/>
          <w:szCs w:val="28"/>
          <w:lang w:eastAsia="zh-CN" w:bidi="en-US"/>
        </w:rPr>
        <w:t>На первую очередь:</w:t>
      </w:r>
    </w:p>
    <w:p w:rsidR="00F578BD" w:rsidRPr="00AA065D" w:rsidRDefault="00F578BD" w:rsidP="00F578BD">
      <w:pPr>
        <w:numPr>
          <w:ilvl w:val="0"/>
          <w:numId w:val="5"/>
        </w:numPr>
        <w:suppressAutoHyphens/>
        <w:spacing w:before="200" w:after="200" w:line="276" w:lineRule="auto"/>
        <w:contextualSpacing/>
        <w:rPr>
          <w:sz w:val="28"/>
          <w:szCs w:val="28"/>
          <w:lang w:val="en-US" w:eastAsia="zh-CN" w:bidi="en-US"/>
        </w:rPr>
      </w:pPr>
      <w:proofErr w:type="spellStart"/>
      <w:r w:rsidRPr="00AA065D">
        <w:rPr>
          <w:sz w:val="28"/>
          <w:szCs w:val="28"/>
          <w:lang w:val="en-US" w:eastAsia="zh-CN" w:bidi="en-US"/>
        </w:rPr>
        <w:t>На</w:t>
      </w:r>
      <w:proofErr w:type="spellEnd"/>
      <w:r w:rsidRPr="00AA065D">
        <w:rPr>
          <w:sz w:val="28"/>
          <w:szCs w:val="28"/>
          <w:lang w:val="en-US" w:eastAsia="zh-CN" w:bidi="en-US"/>
        </w:rPr>
        <w:t xml:space="preserve"> </w:t>
      </w:r>
      <w:r w:rsidRPr="00AA065D">
        <w:rPr>
          <w:sz w:val="28"/>
          <w:szCs w:val="28"/>
          <w:lang w:eastAsia="zh-CN" w:bidi="en-US"/>
        </w:rPr>
        <w:t xml:space="preserve"> </w:t>
      </w:r>
      <w:proofErr w:type="spellStart"/>
      <w:r w:rsidRPr="00AA065D">
        <w:rPr>
          <w:sz w:val="28"/>
          <w:szCs w:val="28"/>
          <w:lang w:val="en-US" w:eastAsia="zh-CN" w:bidi="en-US"/>
        </w:rPr>
        <w:t>расчетный</w:t>
      </w:r>
      <w:proofErr w:type="spellEnd"/>
      <w:r w:rsidRPr="00AA065D">
        <w:rPr>
          <w:sz w:val="28"/>
          <w:szCs w:val="28"/>
          <w:lang w:val="en-US" w:eastAsia="zh-CN" w:bidi="en-US"/>
        </w:rPr>
        <w:t xml:space="preserve"> </w:t>
      </w:r>
      <w:proofErr w:type="spellStart"/>
      <w:r w:rsidRPr="00AA065D">
        <w:rPr>
          <w:sz w:val="28"/>
          <w:szCs w:val="28"/>
          <w:lang w:val="en-US" w:eastAsia="zh-CN" w:bidi="en-US"/>
        </w:rPr>
        <w:t>срок</w:t>
      </w:r>
      <w:proofErr w:type="spellEnd"/>
      <w:r w:rsidRPr="00AA065D">
        <w:rPr>
          <w:sz w:val="28"/>
          <w:szCs w:val="28"/>
          <w:lang w:val="en-US" w:eastAsia="zh-CN" w:bidi="en-US"/>
        </w:rPr>
        <w:t>:</w:t>
      </w:r>
    </w:p>
    <w:p w:rsidR="00F578BD" w:rsidRPr="00AA065D" w:rsidRDefault="00F578BD" w:rsidP="007821A7">
      <w:pPr>
        <w:suppressAutoHyphens/>
        <w:spacing w:before="200" w:after="200" w:line="276" w:lineRule="auto"/>
        <w:ind w:left="720"/>
        <w:contextualSpacing/>
        <w:rPr>
          <w:sz w:val="28"/>
          <w:szCs w:val="28"/>
          <w:lang w:eastAsia="zh-CN" w:bidi="en-US"/>
        </w:rPr>
      </w:pPr>
      <w:r w:rsidRPr="00AA065D">
        <w:rPr>
          <w:sz w:val="28"/>
          <w:szCs w:val="28"/>
          <w:lang w:eastAsia="zh-CN" w:bidi="en-US"/>
        </w:rPr>
        <w:t xml:space="preserve">Строительство трансформаторных подстанций 10/0,4 кВ в населенных пунктах </w:t>
      </w:r>
      <w:r w:rsidR="00F32074" w:rsidRPr="00AA065D">
        <w:rPr>
          <w:sz w:val="28"/>
          <w:szCs w:val="28"/>
          <w:lang w:eastAsia="zh-CN" w:bidi="en-US"/>
        </w:rPr>
        <w:t>Никольское</w:t>
      </w:r>
      <w:r w:rsidRPr="00AA065D">
        <w:rPr>
          <w:sz w:val="28"/>
          <w:szCs w:val="28"/>
          <w:lang w:eastAsia="zh-CN" w:bidi="en-US"/>
        </w:rPr>
        <w:t xml:space="preserve"> (1 шт.).</w:t>
      </w:r>
    </w:p>
    <w:p w:rsidR="00F578BD" w:rsidRPr="00AA065D" w:rsidRDefault="00F578BD" w:rsidP="00F578BD">
      <w:pPr>
        <w:jc w:val="center"/>
        <w:rPr>
          <w:b/>
          <w:sz w:val="28"/>
          <w:szCs w:val="28"/>
        </w:rPr>
      </w:pPr>
      <w:bookmarkStart w:id="16" w:name="_Toc385326459"/>
    </w:p>
    <w:p w:rsidR="00F578BD" w:rsidRPr="00AA065D" w:rsidRDefault="00F578BD" w:rsidP="00F578BD">
      <w:pPr>
        <w:jc w:val="center"/>
        <w:rPr>
          <w:b/>
          <w:sz w:val="28"/>
          <w:szCs w:val="28"/>
        </w:rPr>
      </w:pPr>
      <w:r w:rsidRPr="00AA065D">
        <w:rPr>
          <w:b/>
          <w:sz w:val="28"/>
          <w:szCs w:val="28"/>
        </w:rPr>
        <w:t>Объекты сельскохозяйственного назначения</w:t>
      </w:r>
      <w:bookmarkEnd w:id="16"/>
    </w:p>
    <w:p w:rsidR="00F578BD" w:rsidRPr="00AA065D" w:rsidRDefault="00657969" w:rsidP="00F578BD">
      <w:pPr>
        <w:rPr>
          <w:b/>
          <w:sz w:val="28"/>
          <w:szCs w:val="28"/>
        </w:rPr>
      </w:pPr>
      <w:bookmarkStart w:id="17" w:name="_Toc385326462"/>
      <w:r w:rsidRPr="00AA065D">
        <w:rPr>
          <w:b/>
          <w:sz w:val="28"/>
          <w:szCs w:val="28"/>
        </w:rPr>
        <w:t>На территории сельского поселения не значатся.</w:t>
      </w:r>
    </w:p>
    <w:p w:rsidR="00F578BD" w:rsidRPr="00AA065D" w:rsidRDefault="00F578BD" w:rsidP="00F578BD">
      <w:pPr>
        <w:rPr>
          <w:i/>
          <w:sz w:val="28"/>
          <w:szCs w:val="28"/>
          <w:lang w:eastAsia="zh-CN" w:bidi="en-US"/>
        </w:rPr>
      </w:pPr>
      <w:r w:rsidRPr="00AA065D">
        <w:rPr>
          <w:b/>
          <w:sz w:val="28"/>
          <w:szCs w:val="28"/>
        </w:rPr>
        <w:t>Развитие функционально-планировочной структуры</w:t>
      </w:r>
      <w:bookmarkEnd w:id="17"/>
    </w:p>
    <w:p w:rsidR="00F578BD" w:rsidRPr="00E3067A" w:rsidRDefault="00F578BD" w:rsidP="00F578BD">
      <w:pPr>
        <w:rPr>
          <w:b/>
          <w:sz w:val="28"/>
          <w:szCs w:val="28"/>
        </w:rPr>
      </w:pPr>
      <w:r w:rsidRPr="00AA065D">
        <w:rPr>
          <w:sz w:val="28"/>
          <w:szCs w:val="28"/>
          <w:lang w:eastAsia="zh-CN" w:bidi="en-US"/>
        </w:rPr>
        <w:t xml:space="preserve">Создание объектов капитального строительства, предусмотренное в разделе «Сведения о видах, назначении и наименованиях планируемых для размещения объектов федерального, регионального и местного значения» возможно только после изменения функционального назначения предлагаемых к использованию территорий. Изменение функционально-планировочной структуры сельского поселения </w:t>
      </w:r>
      <w:r w:rsidR="00F32074" w:rsidRPr="00AA065D">
        <w:rPr>
          <w:sz w:val="28"/>
          <w:szCs w:val="28"/>
          <w:lang w:eastAsia="zh-CN" w:bidi="en-US"/>
        </w:rPr>
        <w:t>Никольское</w:t>
      </w:r>
      <w:r w:rsidRPr="00AA065D">
        <w:rPr>
          <w:sz w:val="28"/>
          <w:szCs w:val="28"/>
          <w:lang w:eastAsia="zh-CN" w:bidi="en-US"/>
        </w:rPr>
        <w:t xml:space="preserve"> обосновано ограниченностью возможностей развития территории по санитарным, инфраструктурным и экономико-географическим соображениям, описанным в материалах по обоснованию проекта генерального </w:t>
      </w:r>
      <w:r w:rsidRPr="00E3067A">
        <w:rPr>
          <w:sz w:val="28"/>
          <w:szCs w:val="28"/>
          <w:lang w:eastAsia="zh-CN" w:bidi="en-US"/>
        </w:rPr>
        <w:lastRenderedPageBreak/>
        <w:t xml:space="preserve">плана.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Производственные зоны предназначены для размещения производственных объектов с различными нормативами воздействия на окружающую среду. </w:t>
      </w:r>
      <w:bookmarkStart w:id="18" w:name="_Toc385326463"/>
    </w:p>
    <w:p w:rsidR="00F578BD" w:rsidRPr="00E3067A" w:rsidRDefault="00F578BD" w:rsidP="00F578BD">
      <w:pPr>
        <w:jc w:val="center"/>
        <w:rPr>
          <w:b/>
          <w:sz w:val="28"/>
          <w:szCs w:val="28"/>
        </w:rPr>
      </w:pPr>
      <w:r w:rsidRPr="00E3067A">
        <w:rPr>
          <w:b/>
          <w:sz w:val="28"/>
          <w:szCs w:val="28"/>
        </w:rPr>
        <w:t>Изменение границ населённых пунктов</w:t>
      </w:r>
      <w:bookmarkEnd w:id="18"/>
    </w:p>
    <w:p w:rsidR="00F578BD" w:rsidRPr="00E3067A" w:rsidRDefault="00F578BD" w:rsidP="00F578BD">
      <w:pPr>
        <w:rPr>
          <w:sz w:val="28"/>
          <w:szCs w:val="28"/>
          <w:lang w:eastAsia="zh-CN" w:bidi="en-US"/>
        </w:rPr>
      </w:pPr>
      <w:r w:rsidRPr="00E3067A">
        <w:rPr>
          <w:sz w:val="28"/>
          <w:szCs w:val="28"/>
          <w:lang w:eastAsia="zh-CN" w:bidi="en-US"/>
        </w:rPr>
        <w:t>Развитие жилой зоны осуществляется на землях, используемых и предназначенных для застройки и развития населенных пунктов. В соответствии с региональными нормативами градостроительного проектирования Тверской области жилые зоны должны располагаться в границах населенных пунктов. Необходимо перевести земельные участки, предполагаемые для застройки индивидуальными жилыми домами из земель сельскохозяйственного назначения в земли населенных пунктов. Границы сельских населенных пунктов отделяют земли населенных пунктов от земель иных категорий.</w:t>
      </w:r>
    </w:p>
    <w:p w:rsidR="00F578BD" w:rsidRPr="00E3067A" w:rsidRDefault="00F578BD" w:rsidP="00F578BD">
      <w:pPr>
        <w:rPr>
          <w:sz w:val="28"/>
          <w:szCs w:val="28"/>
          <w:lang w:eastAsia="zh-CN" w:bidi="en-US"/>
        </w:rPr>
      </w:pPr>
      <w:r w:rsidRPr="00E3067A">
        <w:rPr>
          <w:sz w:val="28"/>
          <w:szCs w:val="28"/>
          <w:lang w:eastAsia="zh-CN" w:bidi="en-US"/>
        </w:rPr>
        <w:t>Генеральным планом предусмотрено  расширение границ населенных пунктов.</w:t>
      </w:r>
    </w:p>
    <w:p w:rsidR="00F578BD" w:rsidRPr="00E3067A" w:rsidRDefault="00F578BD" w:rsidP="00F578BD">
      <w:pPr>
        <w:shd w:val="clear" w:color="auto" w:fill="FFFFFF"/>
        <w:spacing w:before="100" w:beforeAutospacing="1" w:after="59"/>
        <w:ind w:right="849"/>
        <w:rPr>
          <w:b/>
          <w:bCs/>
          <w:i/>
          <w:iCs/>
          <w:sz w:val="28"/>
          <w:szCs w:val="28"/>
        </w:rPr>
      </w:pPr>
      <w:bookmarkStart w:id="19" w:name="_Toc283719511"/>
      <w:r w:rsidRPr="00E3067A">
        <w:rPr>
          <w:sz w:val="28"/>
          <w:szCs w:val="28"/>
          <w:lang w:eastAsia="zh-CN" w:bidi="en-US"/>
        </w:rPr>
        <w:t>Необходимо проведение работ по оцифровке границ населенных пунктов и описание границ территориальных зон в соответствии с генеральным  планом и ПЗЗ сельского поселения.</w:t>
      </w:r>
    </w:p>
    <w:p w:rsidR="00F578BD" w:rsidRPr="00E3067A" w:rsidRDefault="00F578BD" w:rsidP="00F578BD">
      <w:pPr>
        <w:shd w:val="clear" w:color="auto" w:fill="FFFFFF"/>
        <w:spacing w:before="100" w:beforeAutospacing="1" w:after="59"/>
        <w:ind w:right="849"/>
        <w:jc w:val="center"/>
        <w:rPr>
          <w:b/>
          <w:bCs/>
          <w:i/>
          <w:iCs/>
          <w:sz w:val="28"/>
          <w:szCs w:val="28"/>
        </w:rPr>
      </w:pPr>
    </w:p>
    <w:p w:rsidR="00F578BD" w:rsidRPr="00A33CB9" w:rsidRDefault="00F578BD" w:rsidP="00F578BD">
      <w:pPr>
        <w:shd w:val="clear" w:color="auto" w:fill="FFFFFF"/>
        <w:spacing w:before="100" w:beforeAutospacing="1" w:after="59"/>
        <w:ind w:right="849"/>
        <w:jc w:val="center"/>
        <w:rPr>
          <w:b/>
          <w:bCs/>
          <w:iCs/>
          <w:sz w:val="28"/>
          <w:szCs w:val="28"/>
        </w:rPr>
      </w:pPr>
      <w:r w:rsidRPr="00A33CB9">
        <w:rPr>
          <w:b/>
          <w:bCs/>
          <w:iCs/>
          <w:sz w:val="28"/>
          <w:szCs w:val="28"/>
        </w:rPr>
        <w:t>Инженерная инфраструктура Поселения</w:t>
      </w:r>
      <w:bookmarkEnd w:id="19"/>
    </w:p>
    <w:p w:rsidR="00F578BD" w:rsidRPr="00A33CB9" w:rsidRDefault="00F578BD" w:rsidP="00843FE3">
      <w:pPr>
        <w:shd w:val="clear" w:color="auto" w:fill="FFFFFF"/>
        <w:spacing w:before="100" w:beforeAutospacing="1" w:after="59"/>
        <w:ind w:right="849"/>
        <w:rPr>
          <w:color w:val="000000"/>
          <w:sz w:val="28"/>
          <w:szCs w:val="28"/>
        </w:rPr>
      </w:pPr>
      <w:r w:rsidRPr="00A33CB9">
        <w:rPr>
          <w:color w:val="000000"/>
          <w:sz w:val="28"/>
          <w:szCs w:val="28"/>
        </w:rPr>
        <w:t>В перспективе до 2030 года, необходимо предусмотреть развитие всех основных видов инженерных сетей в населенных пунктах</w:t>
      </w:r>
      <w:proofErr w:type="gramStart"/>
      <w:r w:rsidRPr="00A33CB9">
        <w:rPr>
          <w:color w:val="000000"/>
          <w:sz w:val="28"/>
          <w:szCs w:val="28"/>
        </w:rPr>
        <w:t>.</w:t>
      </w:r>
      <w:proofErr w:type="gramEnd"/>
      <w:r w:rsidR="00843FE3">
        <w:rPr>
          <w:color w:val="000000"/>
          <w:sz w:val="28"/>
          <w:szCs w:val="28"/>
        </w:rPr>
        <w:t xml:space="preserve">                                             </w:t>
      </w:r>
      <w:r w:rsidRPr="00A33CB9">
        <w:rPr>
          <w:color w:val="000000"/>
          <w:sz w:val="28"/>
          <w:szCs w:val="28"/>
        </w:rPr>
        <w:t xml:space="preserve">   </w:t>
      </w:r>
      <w:r w:rsidRPr="00A33CB9">
        <w:rPr>
          <w:color w:val="000000"/>
          <w:sz w:val="28"/>
          <w:szCs w:val="28"/>
        </w:rPr>
        <w:sym w:font="Symbol" w:char="F02D"/>
      </w:r>
      <w:r w:rsidRPr="00A33CB9">
        <w:rPr>
          <w:color w:val="000000"/>
          <w:sz w:val="28"/>
          <w:szCs w:val="28"/>
        </w:rPr>
        <w:t>​ </w:t>
      </w:r>
      <w:proofErr w:type="gramStart"/>
      <w:r w:rsidRPr="00A33CB9">
        <w:rPr>
          <w:color w:val="000000"/>
          <w:sz w:val="28"/>
          <w:szCs w:val="28"/>
        </w:rPr>
        <w:t>г</w:t>
      </w:r>
      <w:proofErr w:type="gramEnd"/>
      <w:r w:rsidRPr="00A33CB9">
        <w:rPr>
          <w:color w:val="000000"/>
          <w:sz w:val="28"/>
          <w:szCs w:val="28"/>
        </w:rPr>
        <w:t>азификация;</w:t>
      </w:r>
      <w:r w:rsidR="00843FE3">
        <w:rPr>
          <w:color w:val="000000"/>
          <w:sz w:val="28"/>
          <w:szCs w:val="28"/>
        </w:rPr>
        <w:t xml:space="preserve">                                                                                                                      </w:t>
      </w:r>
      <w:r w:rsidRPr="00A33CB9">
        <w:rPr>
          <w:color w:val="000000"/>
          <w:sz w:val="28"/>
          <w:szCs w:val="28"/>
        </w:rPr>
        <w:t xml:space="preserve">    </w:t>
      </w:r>
      <w:r w:rsidRPr="00A33CB9">
        <w:rPr>
          <w:color w:val="000000"/>
          <w:sz w:val="28"/>
          <w:szCs w:val="28"/>
        </w:rPr>
        <w:sym w:font="Symbol" w:char="F02D"/>
      </w:r>
      <w:r w:rsidRPr="00A33CB9">
        <w:rPr>
          <w:color w:val="000000"/>
          <w:sz w:val="28"/>
          <w:szCs w:val="28"/>
        </w:rPr>
        <w:t>​ водоснабжение;</w:t>
      </w:r>
    </w:p>
    <w:p w:rsidR="00F578BD" w:rsidRPr="00A33CB9" w:rsidRDefault="00F578BD" w:rsidP="00843FE3">
      <w:pPr>
        <w:shd w:val="clear" w:color="auto" w:fill="FFFFFF"/>
        <w:rPr>
          <w:color w:val="000000"/>
          <w:sz w:val="28"/>
          <w:szCs w:val="28"/>
        </w:rPr>
      </w:pPr>
      <w:r w:rsidRPr="00A33CB9">
        <w:rPr>
          <w:color w:val="000000"/>
          <w:sz w:val="28"/>
          <w:szCs w:val="28"/>
        </w:rPr>
        <w:sym w:font="Symbol" w:char="F02D"/>
      </w:r>
      <w:r w:rsidRPr="00A33CB9">
        <w:rPr>
          <w:color w:val="000000"/>
          <w:sz w:val="28"/>
          <w:szCs w:val="28"/>
        </w:rPr>
        <w:t>​ водоотведение;</w:t>
      </w:r>
    </w:p>
    <w:p w:rsidR="00F578BD" w:rsidRPr="00A33CB9" w:rsidRDefault="00F578BD" w:rsidP="00843FE3">
      <w:pPr>
        <w:shd w:val="clear" w:color="auto" w:fill="FFFFFF"/>
        <w:rPr>
          <w:color w:val="000000"/>
          <w:sz w:val="28"/>
          <w:szCs w:val="28"/>
        </w:rPr>
      </w:pPr>
      <w:r w:rsidRPr="00A33CB9">
        <w:rPr>
          <w:color w:val="000000"/>
          <w:sz w:val="28"/>
          <w:szCs w:val="28"/>
        </w:rPr>
        <w:sym w:font="Symbol" w:char="F02D"/>
      </w:r>
      <w:r w:rsidRPr="00A33CB9">
        <w:rPr>
          <w:color w:val="000000"/>
          <w:sz w:val="28"/>
          <w:szCs w:val="28"/>
        </w:rPr>
        <w:t>​ электроснабжение</w:t>
      </w:r>
    </w:p>
    <w:p w:rsidR="00F578BD" w:rsidRPr="00A33CB9" w:rsidRDefault="00F578BD" w:rsidP="00843FE3">
      <w:pPr>
        <w:shd w:val="clear" w:color="auto" w:fill="FFFFFF"/>
        <w:rPr>
          <w:color w:val="000000"/>
          <w:sz w:val="28"/>
          <w:szCs w:val="28"/>
        </w:rPr>
      </w:pPr>
      <w:r w:rsidRPr="00A33CB9">
        <w:rPr>
          <w:color w:val="000000"/>
          <w:sz w:val="28"/>
          <w:szCs w:val="28"/>
        </w:rPr>
        <w:sym w:font="Symbol" w:char="F02D"/>
      </w:r>
      <w:r w:rsidRPr="00A33CB9">
        <w:rPr>
          <w:color w:val="000000"/>
          <w:sz w:val="28"/>
          <w:szCs w:val="28"/>
        </w:rPr>
        <w:t>​ связь и телекоммуникации.</w:t>
      </w:r>
    </w:p>
    <w:p w:rsidR="00F578BD" w:rsidRPr="00A33CB9" w:rsidRDefault="00A33CB9" w:rsidP="00A33CB9">
      <w:pPr>
        <w:shd w:val="clear" w:color="auto" w:fill="FFFFFF"/>
        <w:spacing w:before="100" w:beforeAutospacing="1" w:after="100" w:afterAutospacing="1"/>
        <w:ind w:left="2716" w:hanging="360"/>
        <w:rPr>
          <w:b/>
          <w:color w:val="000000"/>
          <w:sz w:val="28"/>
          <w:szCs w:val="28"/>
        </w:rPr>
      </w:pPr>
      <w:r>
        <w:rPr>
          <w:b/>
          <w:color w:val="000000"/>
          <w:sz w:val="28"/>
          <w:szCs w:val="28"/>
        </w:rPr>
        <w:t xml:space="preserve">                 Газоснабжение</w:t>
      </w:r>
    </w:p>
    <w:p w:rsidR="00F578BD" w:rsidRPr="00A33CB9" w:rsidRDefault="00F578BD" w:rsidP="00F578BD">
      <w:pPr>
        <w:rPr>
          <w:sz w:val="28"/>
          <w:szCs w:val="28"/>
        </w:rPr>
      </w:pPr>
      <w:r w:rsidRPr="00A33CB9">
        <w:rPr>
          <w:sz w:val="28"/>
          <w:szCs w:val="28"/>
        </w:rPr>
        <w:t xml:space="preserve">Газоснабжение территории сельского поселения </w:t>
      </w:r>
      <w:r w:rsidR="00F32074" w:rsidRPr="00A33CB9">
        <w:rPr>
          <w:sz w:val="28"/>
          <w:szCs w:val="28"/>
        </w:rPr>
        <w:t>Никольское</w:t>
      </w:r>
      <w:r w:rsidRPr="00A33CB9">
        <w:rPr>
          <w:sz w:val="28"/>
          <w:szCs w:val="28"/>
        </w:rPr>
        <w:t xml:space="preserve"> осуществляется по межпоселковому газопроводу, проложенному из </w:t>
      </w:r>
      <w:r w:rsidR="002A31A5" w:rsidRPr="00A33CB9">
        <w:rPr>
          <w:sz w:val="28"/>
          <w:szCs w:val="28"/>
        </w:rPr>
        <w:t>ГРП п</w:t>
      </w:r>
      <w:proofErr w:type="gramStart"/>
      <w:r w:rsidR="002A31A5" w:rsidRPr="00A33CB9">
        <w:rPr>
          <w:sz w:val="28"/>
          <w:szCs w:val="28"/>
        </w:rPr>
        <w:t>.Р</w:t>
      </w:r>
      <w:proofErr w:type="gramEnd"/>
      <w:r w:rsidR="002A31A5" w:rsidRPr="00A33CB9">
        <w:rPr>
          <w:sz w:val="28"/>
          <w:szCs w:val="28"/>
        </w:rPr>
        <w:t>амешки.</w:t>
      </w:r>
      <w:r w:rsidRPr="00A33CB9">
        <w:rPr>
          <w:sz w:val="28"/>
          <w:szCs w:val="28"/>
        </w:rPr>
        <w:t xml:space="preserve">  </w:t>
      </w:r>
    </w:p>
    <w:p w:rsidR="00F578BD" w:rsidRPr="00A33CB9" w:rsidRDefault="00F578BD" w:rsidP="00F578BD">
      <w:pPr>
        <w:spacing w:before="100" w:beforeAutospacing="1" w:after="59"/>
        <w:ind w:left="4182" w:right="849" w:hanging="720"/>
        <w:rPr>
          <w:b/>
          <w:sz w:val="28"/>
          <w:szCs w:val="28"/>
        </w:rPr>
      </w:pPr>
      <w:r w:rsidRPr="00A33CB9">
        <w:rPr>
          <w:sz w:val="28"/>
          <w:szCs w:val="28"/>
        </w:rPr>
        <w:t xml:space="preserve">  </w:t>
      </w:r>
      <w:bookmarkStart w:id="20" w:name="_Toc283719512"/>
      <w:r w:rsidRPr="00A33CB9">
        <w:rPr>
          <w:b/>
          <w:bCs/>
          <w:iCs/>
          <w:sz w:val="28"/>
          <w:szCs w:val="28"/>
        </w:rPr>
        <w:t>Электроснабжение</w:t>
      </w:r>
      <w:bookmarkEnd w:id="20"/>
    </w:p>
    <w:p w:rsidR="00F578BD" w:rsidRPr="00E3067A" w:rsidRDefault="00F578BD" w:rsidP="00F578BD">
      <w:pPr>
        <w:spacing w:before="264" w:after="100" w:afterAutospacing="1"/>
        <w:ind w:firstLine="566"/>
        <w:jc w:val="both"/>
        <w:rPr>
          <w:sz w:val="28"/>
          <w:szCs w:val="28"/>
        </w:rPr>
      </w:pPr>
      <w:r w:rsidRPr="00E3067A">
        <w:rPr>
          <w:sz w:val="28"/>
          <w:szCs w:val="28"/>
        </w:rPr>
        <w:t>Настоящий раздел разработан с учетом "Схемы развития распределительных электрических сетей 35-110 кВ ОАО "</w:t>
      </w:r>
      <w:proofErr w:type="spellStart"/>
      <w:r w:rsidRPr="00E3067A">
        <w:rPr>
          <w:sz w:val="28"/>
          <w:szCs w:val="28"/>
        </w:rPr>
        <w:t>Тверьэнерго</w:t>
      </w:r>
      <w:proofErr w:type="spellEnd"/>
      <w:r w:rsidRPr="00E3067A">
        <w:rPr>
          <w:sz w:val="28"/>
          <w:szCs w:val="28"/>
        </w:rPr>
        <w:t>" на период до 2024 г.", разработанной ОАО "</w:t>
      </w:r>
      <w:proofErr w:type="gramStart"/>
      <w:r w:rsidRPr="00E3067A">
        <w:rPr>
          <w:sz w:val="28"/>
          <w:szCs w:val="28"/>
        </w:rPr>
        <w:t>Се​</w:t>
      </w:r>
      <w:proofErr w:type="spellStart"/>
      <w:r w:rsidRPr="00E3067A">
        <w:rPr>
          <w:sz w:val="28"/>
          <w:szCs w:val="28"/>
        </w:rPr>
        <w:t>веро-западный</w:t>
      </w:r>
      <w:proofErr w:type="spellEnd"/>
      <w:proofErr w:type="gramEnd"/>
      <w:r w:rsidRPr="00E3067A">
        <w:rPr>
          <w:sz w:val="28"/>
          <w:szCs w:val="28"/>
        </w:rPr>
        <w:t xml:space="preserve"> энергетический инжиниринговый центр", С-Петербург, 2007г. Источниками электроснабжения существующей жилой застройки, учреждений и пред​приятий обслуживания населения Поселения являются подстанции Тверских </w:t>
      </w:r>
      <w:proofErr w:type="spellStart"/>
      <w:proofErr w:type="gramStart"/>
      <w:r w:rsidRPr="00E3067A">
        <w:rPr>
          <w:sz w:val="28"/>
          <w:szCs w:val="28"/>
        </w:rPr>
        <w:t>электри</w:t>
      </w:r>
      <w:proofErr w:type="spellEnd"/>
      <w:r w:rsidRPr="00E3067A">
        <w:rPr>
          <w:sz w:val="28"/>
          <w:szCs w:val="28"/>
        </w:rPr>
        <w:t>​</w:t>
      </w:r>
      <w:proofErr w:type="spellStart"/>
      <w:r w:rsidRPr="00E3067A">
        <w:rPr>
          <w:sz w:val="28"/>
          <w:szCs w:val="28"/>
        </w:rPr>
        <w:t>ческих</w:t>
      </w:r>
      <w:proofErr w:type="spellEnd"/>
      <w:proofErr w:type="gramEnd"/>
      <w:r w:rsidRPr="00E3067A">
        <w:rPr>
          <w:sz w:val="28"/>
          <w:szCs w:val="28"/>
        </w:rPr>
        <w:t xml:space="preserve"> сетей.</w:t>
      </w:r>
    </w:p>
    <w:p w:rsidR="00F578BD" w:rsidRPr="004F661A" w:rsidRDefault="00F578BD" w:rsidP="00F578BD">
      <w:pPr>
        <w:spacing w:before="100" w:beforeAutospacing="1" w:after="120"/>
        <w:ind w:firstLine="707"/>
        <w:jc w:val="both"/>
        <w:rPr>
          <w:sz w:val="28"/>
          <w:szCs w:val="28"/>
        </w:rPr>
      </w:pPr>
      <w:r w:rsidRPr="004F661A">
        <w:rPr>
          <w:sz w:val="28"/>
          <w:szCs w:val="28"/>
        </w:rPr>
        <w:lastRenderedPageBreak/>
        <w:t>Электроснабжение потребителей Поселения осуществляется от системы ОАО "</w:t>
      </w:r>
      <w:proofErr w:type="spellStart"/>
      <w:r w:rsidRPr="004F661A">
        <w:rPr>
          <w:sz w:val="28"/>
          <w:szCs w:val="28"/>
        </w:rPr>
        <w:t>Тверьэнерго</w:t>
      </w:r>
      <w:proofErr w:type="spellEnd"/>
      <w:r w:rsidRPr="004F661A">
        <w:rPr>
          <w:sz w:val="28"/>
          <w:szCs w:val="28"/>
        </w:rPr>
        <w:t xml:space="preserve">". На территории Района расположены три подстанции 110 кВ "Рамешки", "Тучево" и "Медведево".  </w:t>
      </w:r>
    </w:p>
    <w:p w:rsidR="00F578BD" w:rsidRPr="004F661A" w:rsidRDefault="00F578BD" w:rsidP="00F578BD">
      <w:pPr>
        <w:spacing w:before="100" w:beforeAutospacing="1" w:after="120"/>
        <w:ind w:firstLine="566"/>
        <w:jc w:val="both"/>
        <w:rPr>
          <w:sz w:val="28"/>
          <w:szCs w:val="28"/>
        </w:rPr>
      </w:pPr>
      <w:r w:rsidRPr="004F661A">
        <w:rPr>
          <w:sz w:val="28"/>
          <w:szCs w:val="28"/>
        </w:rPr>
        <w:t xml:space="preserve">Существующие электрические сети выполнены воздушными линиями: с подвеской провода марки АС на </w:t>
      </w:r>
      <w:proofErr w:type="gramStart"/>
      <w:r w:rsidRPr="004F661A">
        <w:rPr>
          <w:sz w:val="28"/>
          <w:szCs w:val="28"/>
        </w:rPr>
        <w:t>ж/б</w:t>
      </w:r>
      <w:proofErr w:type="gramEnd"/>
      <w:r w:rsidRPr="004F661A">
        <w:rPr>
          <w:sz w:val="28"/>
          <w:szCs w:val="28"/>
        </w:rPr>
        <w:t xml:space="preserve"> и деревянных опорах. Трансформаторные подстанции 6/0,4 кВ установлены преимущественно открытые мачтового типа.</w:t>
      </w:r>
    </w:p>
    <w:p w:rsidR="00F578BD" w:rsidRPr="004F661A" w:rsidRDefault="00F578BD" w:rsidP="00F578BD">
      <w:pPr>
        <w:spacing w:before="100" w:beforeAutospacing="1" w:after="120"/>
        <w:ind w:firstLine="566"/>
        <w:jc w:val="both"/>
        <w:rPr>
          <w:sz w:val="28"/>
          <w:szCs w:val="28"/>
        </w:rPr>
      </w:pPr>
      <w:r w:rsidRPr="004F661A">
        <w:rPr>
          <w:sz w:val="28"/>
          <w:szCs w:val="28"/>
        </w:rPr>
        <w:t>Согласно "Положения о технической политике ОАО "ФСК ЕЭС" в распределитель</w:t>
      </w:r>
      <w:proofErr w:type="gramStart"/>
      <w:r w:rsidRPr="004F661A">
        <w:rPr>
          <w:sz w:val="28"/>
          <w:szCs w:val="28"/>
        </w:rPr>
        <w:t>​</w:t>
      </w:r>
      <w:r w:rsidR="000A207A" w:rsidRPr="004F661A">
        <w:rPr>
          <w:sz w:val="28"/>
          <w:szCs w:val="28"/>
        </w:rPr>
        <w:t>-</w:t>
      </w:r>
      <w:proofErr w:type="gramEnd"/>
      <w:r w:rsidRPr="004F661A">
        <w:rPr>
          <w:sz w:val="28"/>
          <w:szCs w:val="28"/>
        </w:rPr>
        <w:t xml:space="preserve">ном </w:t>
      </w:r>
      <w:proofErr w:type="spellStart"/>
      <w:r w:rsidRPr="004F661A">
        <w:rPr>
          <w:sz w:val="28"/>
          <w:szCs w:val="28"/>
        </w:rPr>
        <w:t>электросетевом</w:t>
      </w:r>
      <w:proofErr w:type="spellEnd"/>
      <w:r w:rsidRPr="004F661A">
        <w:rPr>
          <w:sz w:val="28"/>
          <w:szCs w:val="28"/>
        </w:rPr>
        <w:t xml:space="preserve"> комплексе" при реконструкции сетей необходимо применять ТП 6/0,4 кВ закрытого типа, ограничители перенапряжения нелинейные (ОПН), воздушных линий электропередач изолированным проводом типа СИП.</w:t>
      </w:r>
    </w:p>
    <w:p w:rsidR="00F578BD" w:rsidRPr="004F661A" w:rsidRDefault="00F578BD" w:rsidP="00F578BD">
      <w:pPr>
        <w:spacing w:before="100" w:beforeAutospacing="1" w:after="100" w:afterAutospacing="1"/>
        <w:ind w:firstLine="566"/>
        <w:jc w:val="both"/>
        <w:rPr>
          <w:sz w:val="28"/>
          <w:szCs w:val="28"/>
        </w:rPr>
      </w:pPr>
      <w:r w:rsidRPr="004F661A">
        <w:rPr>
          <w:sz w:val="28"/>
          <w:szCs w:val="28"/>
        </w:rPr>
        <w:t xml:space="preserve">В связи с тем, что трансформаторные подстанции 35/6 кВ и 6/0,4 кВ, ЛЭП-6 кВ и ЛЭП-0,4 кВ построены, в основном, в середине семидесятых годов прошлого века, </w:t>
      </w:r>
      <w:proofErr w:type="spellStart"/>
      <w:proofErr w:type="gramStart"/>
      <w:r w:rsidRPr="004F661A">
        <w:rPr>
          <w:sz w:val="28"/>
          <w:szCs w:val="28"/>
        </w:rPr>
        <w:t>оборудо</w:t>
      </w:r>
      <w:proofErr w:type="spellEnd"/>
      <w:r w:rsidRPr="004F661A">
        <w:rPr>
          <w:sz w:val="28"/>
          <w:szCs w:val="28"/>
        </w:rPr>
        <w:t>​</w:t>
      </w:r>
      <w:proofErr w:type="spellStart"/>
      <w:r w:rsidRPr="004F661A">
        <w:rPr>
          <w:sz w:val="28"/>
          <w:szCs w:val="28"/>
        </w:rPr>
        <w:t>вание</w:t>
      </w:r>
      <w:proofErr w:type="spellEnd"/>
      <w:proofErr w:type="gramEnd"/>
      <w:r w:rsidRPr="004F661A">
        <w:rPr>
          <w:sz w:val="28"/>
          <w:szCs w:val="28"/>
        </w:rPr>
        <w:t xml:space="preserve"> и сети изношены и устарели. Поэтому при новом строительстве жилых и </w:t>
      </w:r>
      <w:proofErr w:type="spellStart"/>
      <w:proofErr w:type="gramStart"/>
      <w:r w:rsidRPr="004F661A">
        <w:rPr>
          <w:sz w:val="28"/>
          <w:szCs w:val="28"/>
        </w:rPr>
        <w:t>производст</w:t>
      </w:r>
      <w:proofErr w:type="spellEnd"/>
      <w:r w:rsidRPr="004F661A">
        <w:rPr>
          <w:sz w:val="28"/>
          <w:szCs w:val="28"/>
        </w:rPr>
        <w:t>​венных</w:t>
      </w:r>
      <w:proofErr w:type="gramEnd"/>
      <w:r w:rsidRPr="004F661A">
        <w:rPr>
          <w:sz w:val="28"/>
          <w:szCs w:val="28"/>
        </w:rPr>
        <w:t xml:space="preserve"> объектов необходима поэтапная модернизация и замена электрооборудования, строи​</w:t>
      </w:r>
      <w:proofErr w:type="spellStart"/>
      <w:r w:rsidRPr="004F661A">
        <w:rPr>
          <w:sz w:val="28"/>
          <w:szCs w:val="28"/>
        </w:rPr>
        <w:t>тельство</w:t>
      </w:r>
      <w:proofErr w:type="spellEnd"/>
      <w:r w:rsidRPr="004F661A">
        <w:rPr>
          <w:sz w:val="28"/>
          <w:szCs w:val="28"/>
        </w:rPr>
        <w:t xml:space="preserve"> новых ЛЭП-6 кВ и трансформаторных подстанций.</w:t>
      </w:r>
    </w:p>
    <w:p w:rsidR="00F578BD" w:rsidRPr="004F661A" w:rsidRDefault="00F578BD" w:rsidP="00F578BD">
      <w:pPr>
        <w:spacing w:before="100" w:beforeAutospacing="1" w:after="120"/>
        <w:ind w:firstLine="566"/>
        <w:jc w:val="both"/>
        <w:rPr>
          <w:sz w:val="28"/>
          <w:szCs w:val="28"/>
        </w:rPr>
      </w:pPr>
      <w:r w:rsidRPr="004F661A">
        <w:rPr>
          <w:sz w:val="28"/>
          <w:szCs w:val="28"/>
        </w:rPr>
        <w:t>Для присоединения данной электрической нагрузки к сетям необходимо получить разрешение на техническое присоединение от ОАО "</w:t>
      </w:r>
      <w:proofErr w:type="spellStart"/>
      <w:r w:rsidRPr="004F661A">
        <w:rPr>
          <w:sz w:val="28"/>
          <w:szCs w:val="28"/>
        </w:rPr>
        <w:t>Тверьэнерго</w:t>
      </w:r>
      <w:proofErr w:type="spellEnd"/>
      <w:r w:rsidRPr="004F661A">
        <w:rPr>
          <w:sz w:val="28"/>
          <w:szCs w:val="28"/>
        </w:rPr>
        <w:t>".</w:t>
      </w:r>
    </w:p>
    <w:p w:rsidR="00F578BD" w:rsidRPr="004F661A" w:rsidRDefault="00F578BD" w:rsidP="00F578BD">
      <w:pPr>
        <w:rPr>
          <w:sz w:val="28"/>
          <w:szCs w:val="28"/>
        </w:rPr>
      </w:pPr>
      <w:r w:rsidRPr="004F661A">
        <w:rPr>
          <w:sz w:val="28"/>
          <w:szCs w:val="28"/>
        </w:rPr>
        <w:t>Электроснабжение</w:t>
      </w:r>
      <w:r w:rsidR="00480674" w:rsidRPr="004F661A">
        <w:rPr>
          <w:sz w:val="28"/>
          <w:szCs w:val="28"/>
        </w:rPr>
        <w:t xml:space="preserve"> имеется </w:t>
      </w:r>
      <w:r w:rsidRPr="004F661A">
        <w:rPr>
          <w:sz w:val="28"/>
          <w:szCs w:val="28"/>
        </w:rPr>
        <w:t xml:space="preserve"> в </w:t>
      </w:r>
      <w:r w:rsidR="00480674" w:rsidRPr="004F661A">
        <w:rPr>
          <w:sz w:val="28"/>
          <w:szCs w:val="28"/>
        </w:rPr>
        <w:t>12</w:t>
      </w:r>
      <w:r w:rsidRPr="004F661A">
        <w:rPr>
          <w:sz w:val="28"/>
          <w:szCs w:val="28"/>
        </w:rPr>
        <w:t xml:space="preserve"> сельских населенных пунктах Поселения.  Электроснабжение территории сельского поселения осуществляется от </w:t>
      </w:r>
      <w:proofErr w:type="spellStart"/>
      <w:r w:rsidRPr="004F661A">
        <w:rPr>
          <w:sz w:val="28"/>
          <w:szCs w:val="28"/>
        </w:rPr>
        <w:t>электроподстанции</w:t>
      </w:r>
      <w:proofErr w:type="spellEnd"/>
      <w:r w:rsidRPr="004F661A">
        <w:rPr>
          <w:sz w:val="28"/>
          <w:szCs w:val="28"/>
        </w:rPr>
        <w:t xml:space="preserve"> 110 кВ, расположенной в </w:t>
      </w:r>
      <w:r w:rsidR="00480674" w:rsidRPr="004F661A">
        <w:rPr>
          <w:sz w:val="28"/>
          <w:szCs w:val="28"/>
        </w:rPr>
        <w:t>д</w:t>
      </w:r>
      <w:proofErr w:type="gramStart"/>
      <w:r w:rsidR="00480674" w:rsidRPr="004F661A">
        <w:rPr>
          <w:sz w:val="28"/>
          <w:szCs w:val="28"/>
        </w:rPr>
        <w:t>.Т</w:t>
      </w:r>
      <w:proofErr w:type="gramEnd"/>
      <w:r w:rsidR="00480674" w:rsidRPr="004F661A">
        <w:rPr>
          <w:sz w:val="28"/>
          <w:szCs w:val="28"/>
        </w:rPr>
        <w:t>учево</w:t>
      </w:r>
      <w:r w:rsidRPr="004F661A">
        <w:rPr>
          <w:sz w:val="28"/>
          <w:szCs w:val="28"/>
        </w:rPr>
        <w:t xml:space="preserve">.  Электроснабжение потребителей сельского поселения </w:t>
      </w:r>
      <w:r w:rsidR="00F32074" w:rsidRPr="004F661A">
        <w:rPr>
          <w:sz w:val="28"/>
          <w:szCs w:val="28"/>
        </w:rPr>
        <w:t>Никольское</w:t>
      </w:r>
      <w:r w:rsidRPr="004F661A">
        <w:rPr>
          <w:sz w:val="28"/>
          <w:szCs w:val="28"/>
        </w:rPr>
        <w:t xml:space="preserve"> осуществляется от электрических сетей филиала ОАО «МРСК Центра» – «</w:t>
      </w:r>
      <w:proofErr w:type="spellStart"/>
      <w:r w:rsidRPr="004F661A">
        <w:rPr>
          <w:sz w:val="28"/>
          <w:szCs w:val="28"/>
        </w:rPr>
        <w:t>Тверьэнерго</w:t>
      </w:r>
      <w:proofErr w:type="spellEnd"/>
      <w:r w:rsidRPr="004F661A">
        <w:rPr>
          <w:sz w:val="28"/>
          <w:szCs w:val="28"/>
        </w:rPr>
        <w:t xml:space="preserve">». Электроснабжением обеспечены все населенные пункты, трансформаторные подстанции 0,4 кВ расположены в </w:t>
      </w:r>
      <w:r w:rsidR="000010F8" w:rsidRPr="004F661A">
        <w:rPr>
          <w:sz w:val="28"/>
          <w:szCs w:val="28"/>
        </w:rPr>
        <w:t>12</w:t>
      </w:r>
      <w:r w:rsidRPr="004F661A">
        <w:rPr>
          <w:sz w:val="28"/>
          <w:szCs w:val="28"/>
        </w:rPr>
        <w:t xml:space="preserve"> населенных пунктах сельского поселения </w:t>
      </w:r>
      <w:r w:rsidR="00F32074" w:rsidRPr="004F661A">
        <w:rPr>
          <w:sz w:val="28"/>
          <w:szCs w:val="28"/>
        </w:rPr>
        <w:t>Никольское</w:t>
      </w:r>
      <w:r w:rsidRPr="004F661A">
        <w:rPr>
          <w:sz w:val="28"/>
          <w:szCs w:val="28"/>
        </w:rPr>
        <w:t xml:space="preserve">.  В перспективе до 2030 года можно прогнозировать увеличение нагрузки на электрические сети Поселения, по итогам нового строительства производственных и административных объектов и общего роста энергопотребления хозяйствами и населением, связанного с улучшением социально-экономического положения района.  </w:t>
      </w:r>
    </w:p>
    <w:p w:rsidR="00F578BD" w:rsidRPr="00386B5F" w:rsidRDefault="00F578BD" w:rsidP="00F578BD">
      <w:pPr>
        <w:spacing w:before="100" w:beforeAutospacing="1" w:after="59"/>
        <w:ind w:left="4182" w:hanging="720"/>
        <w:rPr>
          <w:sz w:val="28"/>
          <w:szCs w:val="28"/>
        </w:rPr>
      </w:pPr>
      <w:r w:rsidRPr="00386B5F">
        <w:rPr>
          <w:sz w:val="28"/>
          <w:szCs w:val="28"/>
        </w:rPr>
        <w:t xml:space="preserve">  </w:t>
      </w:r>
      <w:bookmarkStart w:id="21" w:name="_Toc283719513"/>
      <w:r w:rsidRPr="00386B5F">
        <w:rPr>
          <w:b/>
          <w:bCs/>
          <w:iCs/>
          <w:sz w:val="28"/>
          <w:szCs w:val="28"/>
        </w:rPr>
        <w:t>Водоснабжение</w:t>
      </w:r>
      <w:bookmarkEnd w:id="21"/>
    </w:p>
    <w:p w:rsidR="00F578BD" w:rsidRPr="004F661A" w:rsidRDefault="00F578BD" w:rsidP="00F578BD">
      <w:pPr>
        <w:spacing w:before="100" w:beforeAutospacing="1" w:after="100" w:afterAutospacing="1"/>
        <w:ind w:firstLine="540"/>
        <w:jc w:val="both"/>
        <w:rPr>
          <w:sz w:val="28"/>
          <w:szCs w:val="28"/>
        </w:rPr>
      </w:pPr>
      <w:r w:rsidRPr="004F661A">
        <w:rPr>
          <w:b/>
          <w:bCs/>
          <w:sz w:val="28"/>
          <w:szCs w:val="28"/>
        </w:rPr>
        <w:t>Определение границ зон санитарной охраны артезианских скважин.</w:t>
      </w:r>
    </w:p>
    <w:p w:rsidR="00F578BD" w:rsidRPr="004F661A" w:rsidRDefault="00F578BD" w:rsidP="00F578BD">
      <w:pPr>
        <w:spacing w:before="100" w:beforeAutospacing="1" w:after="100" w:afterAutospacing="1"/>
        <w:ind w:firstLine="540"/>
        <w:jc w:val="both"/>
        <w:rPr>
          <w:sz w:val="28"/>
          <w:szCs w:val="28"/>
        </w:rPr>
      </w:pPr>
      <w:r w:rsidRPr="004F661A">
        <w:rPr>
          <w:sz w:val="28"/>
          <w:szCs w:val="28"/>
        </w:rPr>
        <w:t xml:space="preserve">Эксплуатация артезианских скважин в Поселении ведется преимущественно с нарушением законодательства ФЗ №2395-1 от 21.02.1992 г. "О недрах" –  одна из действующих артезианских скважин   имеет лицензию на </w:t>
      </w:r>
      <w:proofErr w:type="spellStart"/>
      <w:r w:rsidRPr="004F661A">
        <w:rPr>
          <w:sz w:val="28"/>
          <w:szCs w:val="28"/>
        </w:rPr>
        <w:t>недропользование</w:t>
      </w:r>
      <w:proofErr w:type="spellEnd"/>
      <w:r w:rsidRPr="004F661A">
        <w:rPr>
          <w:sz w:val="28"/>
          <w:szCs w:val="28"/>
        </w:rPr>
        <w:t xml:space="preserve"> в д. </w:t>
      </w:r>
      <w:r w:rsidR="00F32074" w:rsidRPr="004F661A">
        <w:rPr>
          <w:sz w:val="28"/>
          <w:szCs w:val="28"/>
        </w:rPr>
        <w:t>Никольское</w:t>
      </w:r>
      <w:r w:rsidRPr="004F661A">
        <w:rPr>
          <w:sz w:val="28"/>
          <w:szCs w:val="28"/>
        </w:rPr>
        <w:t xml:space="preserve">, эксплуатация остальных скважин ведется без получения лицензий.  </w:t>
      </w:r>
    </w:p>
    <w:p w:rsidR="00F578BD" w:rsidRPr="00680D1E" w:rsidRDefault="00F578BD" w:rsidP="00F578BD">
      <w:pPr>
        <w:spacing w:before="100" w:beforeAutospacing="1" w:after="100" w:afterAutospacing="1"/>
        <w:ind w:firstLine="540"/>
        <w:jc w:val="both"/>
        <w:rPr>
          <w:sz w:val="28"/>
          <w:szCs w:val="28"/>
        </w:rPr>
      </w:pPr>
      <w:r w:rsidRPr="00680D1E">
        <w:rPr>
          <w:sz w:val="28"/>
          <w:szCs w:val="28"/>
        </w:rPr>
        <w:lastRenderedPageBreak/>
        <w:t>Для артезианских скважин, в отношении которых границы поясов зон санитарной охраны официально не установлены, в рамках ГП Поселения устанавливаются условные границы поясов зон санитарной охраны (далее ЗСО).</w:t>
      </w:r>
    </w:p>
    <w:p w:rsidR="00F578BD" w:rsidRPr="00680D1E" w:rsidRDefault="00F578BD" w:rsidP="00F578BD">
      <w:pPr>
        <w:spacing w:before="100" w:beforeAutospacing="1" w:after="100" w:afterAutospacing="1"/>
        <w:ind w:firstLine="540"/>
        <w:jc w:val="both"/>
        <w:rPr>
          <w:sz w:val="28"/>
          <w:szCs w:val="28"/>
        </w:rPr>
      </w:pPr>
      <w:r w:rsidRPr="00680D1E">
        <w:rPr>
          <w:sz w:val="28"/>
          <w:szCs w:val="28"/>
        </w:rPr>
        <w:t>Граница первого пояса ЗСО (зона строгого режима) является нормативной и составляет 30 м от артезианской скважины.</w:t>
      </w:r>
    </w:p>
    <w:p w:rsidR="00F578BD" w:rsidRPr="00680D1E" w:rsidRDefault="00F578BD" w:rsidP="00F578BD">
      <w:pPr>
        <w:spacing w:before="100" w:beforeAutospacing="1" w:after="100" w:afterAutospacing="1"/>
        <w:ind w:firstLine="540"/>
        <w:jc w:val="both"/>
        <w:rPr>
          <w:sz w:val="28"/>
          <w:szCs w:val="28"/>
        </w:rPr>
      </w:pPr>
      <w:r w:rsidRPr="00680D1E">
        <w:rPr>
          <w:sz w:val="28"/>
          <w:szCs w:val="28"/>
        </w:rPr>
        <w:t>Расчет условных границ второго и третьего поясов ЗСО производится исходя из максимальных значений таких границ, установленных для артезианских скважин, оборудованных в сельской местности Района.</w:t>
      </w:r>
    </w:p>
    <w:p w:rsidR="00F578BD" w:rsidRPr="00680D1E" w:rsidRDefault="00F578BD" w:rsidP="00F578BD">
      <w:pPr>
        <w:ind w:firstLine="540"/>
        <w:jc w:val="both"/>
        <w:rPr>
          <w:sz w:val="28"/>
          <w:szCs w:val="28"/>
        </w:rPr>
      </w:pPr>
      <w:r w:rsidRPr="00680D1E">
        <w:rPr>
          <w:sz w:val="28"/>
          <w:szCs w:val="28"/>
        </w:rPr>
        <w:t>Таким образом, условные границы поясов ЗСО для артезианских скважин, в отношении которых такие границы не установлены официально, определены в следующих размерах:</w:t>
      </w:r>
    </w:p>
    <w:p w:rsidR="00F578BD" w:rsidRPr="00680D1E" w:rsidRDefault="00F578BD" w:rsidP="00F578BD">
      <w:pPr>
        <w:ind w:left="2268" w:hanging="425"/>
        <w:jc w:val="both"/>
        <w:rPr>
          <w:sz w:val="28"/>
          <w:szCs w:val="28"/>
        </w:rPr>
      </w:pPr>
      <w:r w:rsidRPr="00680D1E">
        <w:rPr>
          <w:sz w:val="28"/>
          <w:szCs w:val="28"/>
        </w:rPr>
        <w:t>−​ условная граница второго пояса ЗСО – 50 м;</w:t>
      </w:r>
    </w:p>
    <w:p w:rsidR="00F578BD" w:rsidRPr="00680D1E" w:rsidRDefault="00F578BD" w:rsidP="00F578BD">
      <w:pPr>
        <w:ind w:left="2268" w:hanging="425"/>
        <w:jc w:val="both"/>
        <w:rPr>
          <w:sz w:val="28"/>
          <w:szCs w:val="28"/>
        </w:rPr>
      </w:pPr>
      <w:r w:rsidRPr="00680D1E">
        <w:rPr>
          <w:sz w:val="28"/>
          <w:szCs w:val="28"/>
        </w:rPr>
        <w:t>−​ условная граница третьего пояса ЗСО – 300 м.</w:t>
      </w:r>
    </w:p>
    <w:p w:rsidR="00F578BD" w:rsidRPr="00680D1E" w:rsidRDefault="00F578BD" w:rsidP="00F578BD">
      <w:pPr>
        <w:spacing w:before="100" w:beforeAutospacing="1" w:after="100" w:afterAutospacing="1"/>
        <w:ind w:firstLine="540"/>
        <w:jc w:val="both"/>
        <w:rPr>
          <w:sz w:val="28"/>
          <w:szCs w:val="28"/>
        </w:rPr>
      </w:pPr>
      <w:proofErr w:type="gramStart"/>
      <w:r w:rsidRPr="00680D1E">
        <w:rPr>
          <w:sz w:val="28"/>
          <w:szCs w:val="28"/>
        </w:rPr>
        <w:t>До момента установления реальных границ второго и третьего поясов зон санитарной охраны артезианских скважин, необходимо обеспечить соответствующий режим охраны на территориях, соответствующих установленным в таблице условным границам второго и третьего поясов зон санитарной охраны артезианских скважин в соответствии с требованиями СанПиН 2.1.4.1110-02 "Зоны санитарной охраны источников водоснабжения и водопроводов питьевого назначения".</w:t>
      </w:r>
      <w:proofErr w:type="gramEnd"/>
    </w:p>
    <w:p w:rsidR="00F578BD" w:rsidRPr="00680D1E" w:rsidRDefault="00F578BD" w:rsidP="00F578BD">
      <w:pPr>
        <w:spacing w:before="100" w:beforeAutospacing="1" w:after="100" w:afterAutospacing="1"/>
        <w:ind w:firstLine="540"/>
        <w:jc w:val="both"/>
        <w:rPr>
          <w:sz w:val="28"/>
          <w:szCs w:val="28"/>
        </w:rPr>
      </w:pPr>
      <w:r w:rsidRPr="00680D1E">
        <w:rPr>
          <w:sz w:val="28"/>
          <w:szCs w:val="28"/>
        </w:rPr>
        <w:t>В состав первоочередных мероприятий по развитию водоснабжения в Поселении необходимо включить:</w:t>
      </w:r>
    </w:p>
    <w:p w:rsidR="00F578BD" w:rsidRPr="00680D1E" w:rsidRDefault="00F578BD" w:rsidP="00F578BD">
      <w:pPr>
        <w:spacing w:before="100" w:beforeAutospacing="1" w:after="100" w:afterAutospacing="1"/>
        <w:jc w:val="both"/>
        <w:rPr>
          <w:sz w:val="28"/>
          <w:szCs w:val="28"/>
        </w:rPr>
      </w:pPr>
      <w:r w:rsidRPr="00680D1E">
        <w:rPr>
          <w:sz w:val="28"/>
          <w:szCs w:val="28"/>
        </w:rPr>
        <w:t>−​ определение границ первого, второго и третьего поясов зон санитарной охраны действующих артезианских скважин и обеспечение охранных мероприятий по поясам в соответствии с СанПиН 2.1.4.1110-02 "Зоны санитарной охраны источников водоснабжения и водопроводов питьевого назначения".</w:t>
      </w:r>
    </w:p>
    <w:p w:rsidR="00F578BD" w:rsidRPr="00680D1E" w:rsidRDefault="00F578BD" w:rsidP="00F578BD">
      <w:pPr>
        <w:spacing w:before="100" w:beforeAutospacing="1" w:after="100" w:afterAutospacing="1"/>
        <w:jc w:val="both"/>
        <w:rPr>
          <w:sz w:val="28"/>
          <w:szCs w:val="28"/>
        </w:rPr>
      </w:pPr>
      <w:r w:rsidRPr="00680D1E">
        <w:rPr>
          <w:sz w:val="28"/>
          <w:szCs w:val="28"/>
        </w:rPr>
        <w:t xml:space="preserve"> Расчет границ второго и третьего поясов зон санитарной охраны артезианских скважин производится владельцами скважин самостоятельно (либо с привлечением специализированной организации) и утверждается в Территориальном отделе Управления Федеральной службы по надзору в сфере защиты прав потребителей и благополучия человека по Тверской области (</w:t>
      </w:r>
      <w:proofErr w:type="spellStart"/>
      <w:r w:rsidRPr="00680D1E">
        <w:rPr>
          <w:sz w:val="28"/>
          <w:szCs w:val="28"/>
        </w:rPr>
        <w:t>Роспотребнадзор</w:t>
      </w:r>
      <w:proofErr w:type="spellEnd"/>
      <w:r w:rsidRPr="00680D1E">
        <w:rPr>
          <w:sz w:val="28"/>
          <w:szCs w:val="28"/>
        </w:rPr>
        <w:t>); −​ получение (за счет владельцев артезианских скважин) лицензий на пользование недрами на каждую действующую артезианскую скважину в соответствии с ФЗ №2395-1 от 21.02.1992 г. "О недрах".</w:t>
      </w:r>
    </w:p>
    <w:p w:rsidR="00F578BD" w:rsidRPr="00680D1E" w:rsidRDefault="00F578BD" w:rsidP="00F578BD">
      <w:pPr>
        <w:spacing w:before="100" w:beforeAutospacing="1" w:after="100" w:afterAutospacing="1"/>
        <w:jc w:val="both"/>
        <w:rPr>
          <w:sz w:val="28"/>
          <w:szCs w:val="28"/>
        </w:rPr>
      </w:pPr>
      <w:r w:rsidRPr="00680D1E">
        <w:rPr>
          <w:sz w:val="28"/>
          <w:szCs w:val="28"/>
        </w:rPr>
        <w:t xml:space="preserve"> Лицензии на </w:t>
      </w:r>
      <w:proofErr w:type="spellStart"/>
      <w:r w:rsidRPr="00680D1E">
        <w:rPr>
          <w:sz w:val="28"/>
          <w:szCs w:val="28"/>
        </w:rPr>
        <w:t>недропользование</w:t>
      </w:r>
      <w:proofErr w:type="spellEnd"/>
      <w:r w:rsidRPr="00680D1E">
        <w:rPr>
          <w:sz w:val="28"/>
          <w:szCs w:val="28"/>
        </w:rPr>
        <w:t xml:space="preserve"> выдает Отдел геологии и лицензирования по Тверской области </w:t>
      </w:r>
      <w:proofErr w:type="spellStart"/>
      <w:r w:rsidRPr="00680D1E">
        <w:rPr>
          <w:sz w:val="28"/>
          <w:szCs w:val="28"/>
        </w:rPr>
        <w:t>Тверьнедра</w:t>
      </w:r>
      <w:proofErr w:type="spellEnd"/>
      <w:r w:rsidRPr="00680D1E">
        <w:rPr>
          <w:sz w:val="28"/>
          <w:szCs w:val="28"/>
        </w:rPr>
        <w:t xml:space="preserve"> (г</w:t>
      </w:r>
      <w:proofErr w:type="gramStart"/>
      <w:r w:rsidRPr="00680D1E">
        <w:rPr>
          <w:sz w:val="28"/>
          <w:szCs w:val="28"/>
        </w:rPr>
        <w:t>.Т</w:t>
      </w:r>
      <w:proofErr w:type="gramEnd"/>
      <w:r w:rsidRPr="00680D1E">
        <w:rPr>
          <w:sz w:val="28"/>
          <w:szCs w:val="28"/>
        </w:rPr>
        <w:t xml:space="preserve">верь) Федерального агентства по </w:t>
      </w:r>
      <w:proofErr w:type="spellStart"/>
      <w:r w:rsidRPr="00680D1E">
        <w:rPr>
          <w:sz w:val="28"/>
          <w:szCs w:val="28"/>
        </w:rPr>
        <w:t>недропользованию</w:t>
      </w:r>
      <w:proofErr w:type="spellEnd"/>
      <w:r w:rsidRPr="00680D1E">
        <w:rPr>
          <w:sz w:val="28"/>
          <w:szCs w:val="28"/>
        </w:rPr>
        <w:t xml:space="preserve"> </w:t>
      </w:r>
      <w:proofErr w:type="spellStart"/>
      <w:r w:rsidRPr="00680D1E">
        <w:rPr>
          <w:sz w:val="28"/>
          <w:szCs w:val="28"/>
        </w:rPr>
        <w:t>Роснедра</w:t>
      </w:r>
      <w:proofErr w:type="spellEnd"/>
      <w:r w:rsidRPr="00680D1E">
        <w:rPr>
          <w:sz w:val="28"/>
          <w:szCs w:val="28"/>
        </w:rPr>
        <w:t xml:space="preserve">; −​ тампонирование недействующих артезианских </w:t>
      </w:r>
      <w:r w:rsidRPr="00680D1E">
        <w:rPr>
          <w:sz w:val="28"/>
          <w:szCs w:val="28"/>
        </w:rPr>
        <w:lastRenderedPageBreak/>
        <w:t xml:space="preserve">скважин. Тампонирование артезианских скважин производится в соответствии с проектом. </w:t>
      </w:r>
    </w:p>
    <w:p w:rsidR="00F578BD" w:rsidRPr="00680D1E" w:rsidRDefault="00F578BD" w:rsidP="00F578BD">
      <w:pPr>
        <w:spacing w:before="100" w:beforeAutospacing="1" w:after="100" w:afterAutospacing="1"/>
        <w:jc w:val="both"/>
        <w:rPr>
          <w:sz w:val="28"/>
          <w:szCs w:val="28"/>
        </w:rPr>
      </w:pPr>
      <w:r w:rsidRPr="00680D1E">
        <w:rPr>
          <w:sz w:val="28"/>
          <w:szCs w:val="28"/>
        </w:rPr>
        <w:t xml:space="preserve">Разработка проектной документации и производство работ по тампонированию производится за счет владельцев артезианских скважин. Основная задача по развитию водоснабжения населенных пунктов Поселения заключается в 100% обеспечении населения качественной питьевой водой. </w:t>
      </w:r>
    </w:p>
    <w:p w:rsidR="00F578BD" w:rsidRPr="00680D1E" w:rsidRDefault="00F578BD" w:rsidP="00F578BD">
      <w:pPr>
        <w:spacing w:before="100" w:beforeAutospacing="1" w:after="100" w:afterAutospacing="1"/>
        <w:ind w:firstLine="566"/>
        <w:jc w:val="both"/>
        <w:rPr>
          <w:sz w:val="28"/>
          <w:szCs w:val="28"/>
        </w:rPr>
      </w:pPr>
      <w:proofErr w:type="gramStart"/>
      <w:r w:rsidRPr="00680D1E">
        <w:rPr>
          <w:sz w:val="28"/>
          <w:szCs w:val="28"/>
        </w:rPr>
        <w:t>Для этого должны проводиться следующие мероприятия: реконструкция существующих и строительство новых подземных водозаборов с целью обеспечения водоснабжением всех центров развития от сетей водоснабжения, в том числе от водоразборных колонок,  организация в соответствии с существующими нормами зон санитарной охраны артезианских скважин, реконструкция существующих и строительство новых сетей водоснабжения во всех центрах развития, инвентаризация водного хозяйства, обеспечение полноценного учета водопотребления, ликвидации утечек</w:t>
      </w:r>
      <w:proofErr w:type="gramEnd"/>
      <w:r w:rsidRPr="00680D1E">
        <w:rPr>
          <w:sz w:val="28"/>
          <w:szCs w:val="28"/>
        </w:rPr>
        <w:t>, осуществление мер по оплате услуг водоснабжения всеми водопользователями и в полном объеме, строительство колодцев во всех населенных пунктах, не являющихся центрами развития, обеспечение исправного технического состояния колодцев и их санитарной защиты.</w:t>
      </w:r>
    </w:p>
    <w:p w:rsidR="00F578BD" w:rsidRPr="005025E0" w:rsidRDefault="00F578BD" w:rsidP="00F578BD">
      <w:pPr>
        <w:spacing w:before="100" w:beforeAutospacing="1" w:after="100" w:afterAutospacing="1"/>
        <w:ind w:firstLine="566"/>
        <w:jc w:val="both"/>
      </w:pPr>
      <w:r w:rsidRPr="005025E0">
        <w:t xml:space="preserve">В рамках ГП Поселения предлагается: </w:t>
      </w:r>
      <w:r w:rsidRPr="005025E0">
        <w:rPr>
          <w:bCs/>
        </w:rPr>
        <w:t>На первом этапе</w:t>
      </w:r>
      <w:r w:rsidRPr="005025E0">
        <w:rPr>
          <w:b/>
          <w:bCs/>
        </w:rPr>
        <w:t>: </w:t>
      </w:r>
      <w:r w:rsidRPr="005025E0">
        <w:t xml:space="preserve">реконструкция объектов водоснабжения, расположенных в центре поселения – </w:t>
      </w:r>
      <w:r w:rsidR="005A2536">
        <w:t>с</w:t>
      </w:r>
      <w:r w:rsidRPr="005025E0">
        <w:t xml:space="preserve">. </w:t>
      </w:r>
      <w:r w:rsidR="00F32074">
        <w:t>Никольское</w:t>
      </w:r>
      <w:r w:rsidRPr="005025E0">
        <w:t>, капитальный ремонт сете</w:t>
      </w:r>
      <w:r w:rsidR="005A2536">
        <w:t>й центрального водоснабжения в с.</w:t>
      </w:r>
      <w:r w:rsidRPr="005025E0">
        <w:t xml:space="preserve"> </w:t>
      </w:r>
      <w:r w:rsidR="00F32074">
        <w:t>Никольское</w:t>
      </w:r>
      <w:r w:rsidR="005A2536">
        <w:t xml:space="preserve"> </w:t>
      </w:r>
      <w:proofErr w:type="gramStart"/>
      <w:r w:rsidR="005A2536">
        <w:t xml:space="preserve">( </w:t>
      </w:r>
      <w:proofErr w:type="gramEnd"/>
      <w:r w:rsidR="005A2536">
        <w:t xml:space="preserve">в районе </w:t>
      </w:r>
      <w:r w:rsidR="00E0712D">
        <w:t>д.50</w:t>
      </w:r>
      <w:r w:rsidR="005A2536">
        <w:t>)</w:t>
      </w:r>
    </w:p>
    <w:p w:rsidR="00F578BD" w:rsidRDefault="00F578BD" w:rsidP="00BB52A7">
      <w:pPr>
        <w:spacing w:before="100" w:beforeAutospacing="1" w:after="100" w:afterAutospacing="1"/>
        <w:jc w:val="right"/>
        <w:rPr>
          <w:b/>
          <w:bCs/>
        </w:rPr>
      </w:pPr>
      <w:r w:rsidRPr="005025E0">
        <w:rPr>
          <w:b/>
          <w:bCs/>
        </w:rPr>
        <w:t>Таблица </w:t>
      </w:r>
    </w:p>
    <w:p w:rsidR="00874ECA" w:rsidRDefault="00BC4310" w:rsidP="00874ECA">
      <w:pPr>
        <w:autoSpaceDE w:val="0"/>
        <w:autoSpaceDN w:val="0"/>
        <w:adjustRightInd w:val="0"/>
        <w:jc w:val="center"/>
        <w:rPr>
          <w:b/>
          <w:sz w:val="28"/>
          <w:szCs w:val="28"/>
        </w:rPr>
      </w:pPr>
      <w:r w:rsidRPr="0098121C">
        <w:rPr>
          <w:b/>
          <w:sz w:val="28"/>
          <w:szCs w:val="28"/>
        </w:rPr>
        <w:t>СХЕМА</w:t>
      </w:r>
    </w:p>
    <w:p w:rsidR="00BC4310" w:rsidRDefault="00BC4310" w:rsidP="00BC4310">
      <w:pPr>
        <w:autoSpaceDE w:val="0"/>
        <w:autoSpaceDN w:val="0"/>
        <w:adjustRightInd w:val="0"/>
        <w:jc w:val="both"/>
        <w:rPr>
          <w:b/>
          <w:sz w:val="28"/>
          <w:szCs w:val="28"/>
        </w:rPr>
      </w:pPr>
      <w:r w:rsidRPr="0098121C">
        <w:rPr>
          <w:b/>
          <w:sz w:val="28"/>
          <w:szCs w:val="28"/>
        </w:rPr>
        <w:t>ВОДОСНАБЖЕНИЯ В РАЗРЕЗЕ НАСЕЛЕННЫХ ПУНКТОВ</w:t>
      </w:r>
    </w:p>
    <w:p w:rsidR="00BC4310" w:rsidRPr="0098121C" w:rsidRDefault="00BC4310" w:rsidP="00BC4310">
      <w:pPr>
        <w:ind w:right="306"/>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51"/>
        <w:gridCol w:w="1168"/>
        <w:gridCol w:w="2130"/>
        <w:gridCol w:w="1380"/>
        <w:gridCol w:w="34"/>
        <w:gridCol w:w="2979"/>
      </w:tblGrid>
      <w:tr w:rsidR="00BC4310" w:rsidRPr="00BB52A7" w:rsidTr="00217A5D">
        <w:trPr>
          <w:trHeight w:val="525"/>
        </w:trPr>
        <w:tc>
          <w:tcPr>
            <w:tcW w:w="709" w:type="dxa"/>
            <w:vMerge w:val="restart"/>
            <w:tcBorders>
              <w:top w:val="single" w:sz="4" w:space="0" w:color="auto"/>
              <w:left w:val="single" w:sz="4" w:space="0" w:color="auto"/>
              <w:right w:val="single" w:sz="4" w:space="0" w:color="auto"/>
            </w:tcBorders>
            <w:shd w:val="clear" w:color="auto" w:fill="auto"/>
          </w:tcPr>
          <w:p w:rsidR="00BC4310" w:rsidRPr="00BB52A7" w:rsidRDefault="00BC4310" w:rsidP="00BC4310">
            <w:pPr>
              <w:jc w:val="both"/>
              <w:outlineLvl w:val="0"/>
              <w:rPr>
                <w:sz w:val="28"/>
                <w:szCs w:val="28"/>
              </w:rPr>
            </w:pPr>
            <w:r w:rsidRPr="00BB52A7">
              <w:rPr>
                <w:sz w:val="28"/>
                <w:szCs w:val="28"/>
              </w:rPr>
              <w:t>№</w:t>
            </w:r>
            <w:proofErr w:type="spellStart"/>
            <w:proofErr w:type="gramStart"/>
            <w:r w:rsidRPr="00BB52A7">
              <w:rPr>
                <w:sz w:val="28"/>
                <w:szCs w:val="28"/>
              </w:rPr>
              <w:t>п</w:t>
            </w:r>
            <w:proofErr w:type="spellEnd"/>
            <w:proofErr w:type="gramEnd"/>
            <w:r w:rsidRPr="00BB52A7">
              <w:rPr>
                <w:sz w:val="28"/>
                <w:szCs w:val="28"/>
              </w:rPr>
              <w:t>/</w:t>
            </w:r>
            <w:proofErr w:type="spellStart"/>
            <w:r w:rsidRPr="00BB52A7">
              <w:rPr>
                <w:sz w:val="28"/>
                <w:szCs w:val="28"/>
              </w:rPr>
              <w:t>п</w:t>
            </w:r>
            <w:proofErr w:type="spellEnd"/>
          </w:p>
        </w:tc>
        <w:tc>
          <w:tcPr>
            <w:tcW w:w="1951" w:type="dxa"/>
            <w:vMerge w:val="restart"/>
            <w:tcBorders>
              <w:top w:val="single" w:sz="4" w:space="0" w:color="auto"/>
              <w:left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r w:rsidRPr="00BB52A7">
              <w:rPr>
                <w:sz w:val="28"/>
                <w:szCs w:val="28"/>
              </w:rPr>
              <w:t>Наименование населенного пункта</w:t>
            </w:r>
          </w:p>
        </w:tc>
        <w:tc>
          <w:tcPr>
            <w:tcW w:w="1168" w:type="dxa"/>
            <w:vMerge w:val="restart"/>
            <w:tcBorders>
              <w:top w:val="single" w:sz="4" w:space="0" w:color="auto"/>
              <w:left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r w:rsidRPr="00BB52A7">
              <w:rPr>
                <w:sz w:val="28"/>
                <w:szCs w:val="28"/>
              </w:rPr>
              <w:t xml:space="preserve">Количество </w:t>
            </w:r>
          </w:p>
          <w:p w:rsidR="00BC4310" w:rsidRPr="00BB52A7" w:rsidRDefault="00BC4310" w:rsidP="00BC4310">
            <w:pPr>
              <w:ind w:right="306"/>
              <w:jc w:val="both"/>
              <w:outlineLvl w:val="0"/>
              <w:rPr>
                <w:sz w:val="28"/>
                <w:szCs w:val="28"/>
              </w:rPr>
            </w:pPr>
            <w:r w:rsidRPr="00BB52A7">
              <w:rPr>
                <w:sz w:val="28"/>
                <w:szCs w:val="28"/>
              </w:rPr>
              <w:t>хозяйств</w:t>
            </w:r>
          </w:p>
        </w:tc>
        <w:tc>
          <w:tcPr>
            <w:tcW w:w="6523" w:type="dxa"/>
            <w:gridSpan w:val="4"/>
            <w:tcBorders>
              <w:top w:val="single" w:sz="4" w:space="0" w:color="auto"/>
              <w:left w:val="single" w:sz="4" w:space="0" w:color="auto"/>
              <w:bottom w:val="single" w:sz="4" w:space="0" w:color="auto"/>
              <w:right w:val="single" w:sz="4" w:space="0" w:color="auto"/>
            </w:tcBorders>
            <w:shd w:val="clear" w:color="auto" w:fill="auto"/>
          </w:tcPr>
          <w:p w:rsidR="00BC4310" w:rsidRPr="00BB52A7" w:rsidRDefault="00BC4310" w:rsidP="00BC4310">
            <w:pPr>
              <w:ind w:right="306"/>
              <w:jc w:val="center"/>
              <w:outlineLvl w:val="0"/>
              <w:rPr>
                <w:sz w:val="28"/>
                <w:szCs w:val="28"/>
              </w:rPr>
            </w:pPr>
            <w:r w:rsidRPr="00BB52A7">
              <w:rPr>
                <w:sz w:val="28"/>
                <w:szCs w:val="28"/>
              </w:rPr>
              <w:t>Водоснабжение</w:t>
            </w:r>
          </w:p>
        </w:tc>
      </w:tr>
      <w:tr w:rsidR="00BC4310" w:rsidRPr="00BB52A7" w:rsidTr="00217A5D">
        <w:trPr>
          <w:trHeight w:val="750"/>
        </w:trPr>
        <w:tc>
          <w:tcPr>
            <w:tcW w:w="709" w:type="dxa"/>
            <w:vMerge/>
            <w:tcBorders>
              <w:left w:val="single" w:sz="4" w:space="0" w:color="auto"/>
              <w:bottom w:val="single" w:sz="4" w:space="0" w:color="auto"/>
              <w:right w:val="single" w:sz="4" w:space="0" w:color="auto"/>
            </w:tcBorders>
            <w:shd w:val="clear" w:color="auto" w:fill="auto"/>
          </w:tcPr>
          <w:p w:rsidR="00BC4310" w:rsidRPr="00BB52A7" w:rsidRDefault="00BC4310" w:rsidP="00BC4310">
            <w:pPr>
              <w:jc w:val="both"/>
              <w:outlineLvl w:val="0"/>
              <w:rPr>
                <w:sz w:val="28"/>
                <w:szCs w:val="28"/>
              </w:rPr>
            </w:pPr>
          </w:p>
        </w:tc>
        <w:tc>
          <w:tcPr>
            <w:tcW w:w="1951" w:type="dxa"/>
            <w:vMerge/>
            <w:tcBorders>
              <w:left w:val="single" w:sz="4" w:space="0" w:color="auto"/>
              <w:bottom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1168" w:type="dxa"/>
            <w:vMerge/>
            <w:tcBorders>
              <w:left w:val="single" w:sz="4" w:space="0" w:color="auto"/>
              <w:bottom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2130" w:type="dxa"/>
            <w:tcBorders>
              <w:top w:val="single" w:sz="4" w:space="0" w:color="auto"/>
              <w:left w:val="single" w:sz="4" w:space="0" w:color="auto"/>
              <w:bottom w:val="nil"/>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4393" w:type="dxa"/>
            <w:gridSpan w:val="3"/>
            <w:tcBorders>
              <w:top w:val="single" w:sz="4" w:space="0" w:color="auto"/>
              <w:left w:val="single" w:sz="4" w:space="0" w:color="auto"/>
              <w:bottom w:val="nil"/>
              <w:right w:val="single" w:sz="4" w:space="0" w:color="auto"/>
            </w:tcBorders>
            <w:shd w:val="clear" w:color="auto" w:fill="auto"/>
          </w:tcPr>
          <w:p w:rsidR="00BC4310" w:rsidRPr="00BB52A7" w:rsidRDefault="00BC4310" w:rsidP="00BC4310">
            <w:pPr>
              <w:ind w:right="306"/>
              <w:jc w:val="both"/>
              <w:outlineLvl w:val="0"/>
              <w:rPr>
                <w:sz w:val="28"/>
                <w:szCs w:val="28"/>
              </w:rPr>
            </w:pPr>
          </w:p>
        </w:tc>
      </w:tr>
      <w:tr w:rsidR="00BC4310" w:rsidRPr="00BB52A7" w:rsidTr="00217A5D">
        <w:trPr>
          <w:trHeight w:val="330"/>
        </w:trPr>
        <w:tc>
          <w:tcPr>
            <w:tcW w:w="709" w:type="dxa"/>
            <w:vMerge w:val="restart"/>
            <w:tcBorders>
              <w:top w:val="single" w:sz="4" w:space="0" w:color="auto"/>
              <w:left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1951" w:type="dxa"/>
            <w:vMerge w:val="restart"/>
            <w:tcBorders>
              <w:top w:val="single" w:sz="4" w:space="0" w:color="auto"/>
              <w:left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1168" w:type="dxa"/>
            <w:vMerge w:val="restart"/>
            <w:tcBorders>
              <w:top w:val="single" w:sz="4" w:space="0" w:color="auto"/>
              <w:left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2130" w:type="dxa"/>
            <w:vMerge w:val="restart"/>
            <w:tcBorders>
              <w:top w:val="nil"/>
              <w:left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r w:rsidRPr="00BB52A7">
              <w:rPr>
                <w:sz w:val="28"/>
                <w:szCs w:val="28"/>
              </w:rPr>
              <w:t>Централизованное</w:t>
            </w:r>
          </w:p>
          <w:p w:rsidR="00BC4310" w:rsidRPr="00BB52A7" w:rsidRDefault="00BC4310" w:rsidP="00BC4310">
            <w:pPr>
              <w:rPr>
                <w:sz w:val="28"/>
                <w:szCs w:val="28"/>
              </w:rPr>
            </w:pPr>
          </w:p>
        </w:tc>
        <w:tc>
          <w:tcPr>
            <w:tcW w:w="4393" w:type="dxa"/>
            <w:gridSpan w:val="3"/>
            <w:tcBorders>
              <w:top w:val="nil"/>
              <w:left w:val="single" w:sz="4" w:space="0" w:color="auto"/>
              <w:bottom w:val="single" w:sz="4" w:space="0" w:color="auto"/>
              <w:right w:val="single" w:sz="4" w:space="0" w:color="auto"/>
            </w:tcBorders>
            <w:shd w:val="clear" w:color="auto" w:fill="auto"/>
          </w:tcPr>
          <w:p w:rsidR="00BC4310" w:rsidRPr="00BB52A7" w:rsidRDefault="00BC4310" w:rsidP="00BC4310">
            <w:pPr>
              <w:jc w:val="center"/>
              <w:rPr>
                <w:sz w:val="28"/>
                <w:szCs w:val="28"/>
              </w:rPr>
            </w:pPr>
            <w:r w:rsidRPr="00BB52A7">
              <w:rPr>
                <w:sz w:val="28"/>
                <w:szCs w:val="28"/>
              </w:rPr>
              <w:t>колодцы</w:t>
            </w:r>
          </w:p>
        </w:tc>
      </w:tr>
      <w:tr w:rsidR="00BC4310" w:rsidRPr="00BB52A7" w:rsidTr="00217A5D">
        <w:trPr>
          <w:trHeight w:val="615"/>
        </w:trPr>
        <w:tc>
          <w:tcPr>
            <w:tcW w:w="709" w:type="dxa"/>
            <w:vMerge/>
            <w:tcBorders>
              <w:left w:val="single" w:sz="4" w:space="0" w:color="auto"/>
              <w:bottom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1951" w:type="dxa"/>
            <w:vMerge/>
            <w:tcBorders>
              <w:left w:val="single" w:sz="4" w:space="0" w:color="auto"/>
              <w:bottom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1168" w:type="dxa"/>
            <w:vMerge/>
            <w:tcBorders>
              <w:left w:val="single" w:sz="4" w:space="0" w:color="auto"/>
              <w:bottom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2130" w:type="dxa"/>
            <w:vMerge/>
            <w:tcBorders>
              <w:left w:val="single" w:sz="4" w:space="0" w:color="auto"/>
              <w:bottom w:val="single" w:sz="4" w:space="0" w:color="auto"/>
              <w:right w:val="single" w:sz="4" w:space="0" w:color="auto"/>
            </w:tcBorders>
            <w:shd w:val="clear" w:color="auto" w:fill="auto"/>
          </w:tcPr>
          <w:p w:rsidR="00BC4310" w:rsidRPr="00BB52A7" w:rsidRDefault="00BC4310" w:rsidP="00BC4310">
            <w:pPr>
              <w:ind w:right="306"/>
              <w:jc w:val="both"/>
              <w:outlineLvl w:val="0"/>
              <w:rPr>
                <w:sz w:val="28"/>
                <w:szCs w:val="28"/>
              </w:rPr>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B52A7" w:rsidRDefault="00BC4310" w:rsidP="00BC4310">
            <w:pPr>
              <w:rPr>
                <w:sz w:val="28"/>
                <w:szCs w:val="28"/>
              </w:rPr>
            </w:pPr>
            <w:r w:rsidRPr="00BB52A7">
              <w:rPr>
                <w:sz w:val="28"/>
                <w:szCs w:val="28"/>
              </w:rPr>
              <w:t>Общего пользования</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B52A7" w:rsidRDefault="00BC4310" w:rsidP="00BC4310">
            <w:pPr>
              <w:rPr>
                <w:sz w:val="28"/>
                <w:szCs w:val="28"/>
              </w:rPr>
            </w:pPr>
            <w:r w:rsidRPr="00BB52A7">
              <w:rPr>
                <w:sz w:val="28"/>
                <w:szCs w:val="28"/>
              </w:rPr>
              <w:t>частные</w:t>
            </w:r>
          </w:p>
        </w:tc>
      </w:tr>
      <w:tr w:rsidR="00BC4310" w:rsidRPr="00BF47AC" w:rsidTr="00217A5D">
        <w:trPr>
          <w:trHeight w:val="494"/>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 xml:space="preserve"> 1.</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с Никольское</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95</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3</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r w:rsidRPr="00BF47AC">
              <w:t>13</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jc w:val="both"/>
              <w:outlineLvl w:val="0"/>
            </w:pPr>
            <w:r w:rsidRPr="00BF47AC">
              <w:t xml:space="preserve"> 2.</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roofErr w:type="spellStart"/>
            <w:r w:rsidRPr="00BF47AC">
              <w:t>д</w:t>
            </w:r>
            <w:proofErr w:type="gramStart"/>
            <w:r w:rsidRPr="00BF47AC">
              <w:t>.Ш</w:t>
            </w:r>
            <w:proofErr w:type="gramEnd"/>
            <w:r w:rsidRPr="00BF47AC">
              <w:t>еломец</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29</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2</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16</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3.</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roofErr w:type="spellStart"/>
            <w:r w:rsidRPr="00BF47AC">
              <w:t>д</w:t>
            </w:r>
            <w:proofErr w:type="gramStart"/>
            <w:r w:rsidRPr="00BF47AC">
              <w:t>.Ф</w:t>
            </w:r>
            <w:proofErr w:type="gramEnd"/>
            <w:r w:rsidRPr="00BF47AC">
              <w:t>илиха</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14</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16</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4.</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д</w:t>
            </w:r>
            <w:proofErr w:type="gramStart"/>
            <w:r w:rsidRPr="00BF47AC">
              <w:t>.И</w:t>
            </w:r>
            <w:proofErr w:type="gramEnd"/>
            <w:r w:rsidRPr="00BF47AC">
              <w:t>льино</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38</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2</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21</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5.</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roofErr w:type="spellStart"/>
            <w:r w:rsidRPr="00BF47AC">
              <w:t>д</w:t>
            </w:r>
            <w:proofErr w:type="gramStart"/>
            <w:r w:rsidRPr="00BF47AC">
              <w:t>.С</w:t>
            </w:r>
            <w:proofErr w:type="gramEnd"/>
            <w:r w:rsidRPr="00BF47AC">
              <w:t>лободиха</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5</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5</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6.</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roofErr w:type="spellStart"/>
            <w:r w:rsidRPr="00BF47AC">
              <w:t>д</w:t>
            </w:r>
            <w:proofErr w:type="gramStart"/>
            <w:r w:rsidRPr="00BF47AC">
              <w:t>.Д</w:t>
            </w:r>
            <w:proofErr w:type="gramEnd"/>
            <w:r w:rsidRPr="00BF47AC">
              <w:t>енисово</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8</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7.</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roofErr w:type="spellStart"/>
            <w:r w:rsidRPr="00BF47AC">
              <w:t>д</w:t>
            </w:r>
            <w:proofErr w:type="gramStart"/>
            <w:r w:rsidRPr="00BF47AC">
              <w:t>.М</w:t>
            </w:r>
            <w:proofErr w:type="gramEnd"/>
            <w:r w:rsidRPr="00BF47AC">
              <w:t>охнецы</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5</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4</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8.</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д</w:t>
            </w:r>
            <w:proofErr w:type="gramStart"/>
            <w:r w:rsidRPr="00BF47AC">
              <w:t>.Т</w:t>
            </w:r>
            <w:proofErr w:type="gramEnd"/>
            <w:r w:rsidRPr="00BF47AC">
              <w:t>учево</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27</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9</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lastRenderedPageBreak/>
              <w:t>9.</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д</w:t>
            </w:r>
            <w:proofErr w:type="gramStart"/>
            <w:r w:rsidRPr="00BF47AC">
              <w:t>.П</w:t>
            </w:r>
            <w:proofErr w:type="gramEnd"/>
            <w:r w:rsidRPr="00BF47AC">
              <w:t>огорелец</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19</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3013"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8</w:t>
            </w:r>
          </w:p>
        </w:tc>
      </w:tr>
      <w:tr w:rsidR="00BC4310" w:rsidRPr="00BF47AC" w:rsidTr="00217A5D">
        <w:trPr>
          <w:trHeight w:val="539"/>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д</w:t>
            </w:r>
            <w:proofErr w:type="gramStart"/>
            <w:r w:rsidRPr="00BF47AC">
              <w:t>.К</w:t>
            </w:r>
            <w:proofErr w:type="gramEnd"/>
            <w:r w:rsidRPr="00BF47AC">
              <w:t>онстантиново</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23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3013"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7</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11.</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roofErr w:type="spellStart"/>
            <w:r w:rsidRPr="00BF47AC">
              <w:t>д</w:t>
            </w:r>
            <w:proofErr w:type="gramStart"/>
            <w:r w:rsidRPr="00BF47AC">
              <w:t>.С</w:t>
            </w:r>
            <w:proofErr w:type="gramEnd"/>
            <w:r w:rsidRPr="00BF47AC">
              <w:t>ырково</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3013"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6</w:t>
            </w:r>
          </w:p>
        </w:tc>
      </w:tr>
      <w:tr w:rsidR="00BC4310" w:rsidRPr="00BF47AC" w:rsidTr="00217A5D">
        <w:trPr>
          <w:trHeight w:val="3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12.</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roofErr w:type="spellStart"/>
            <w:r w:rsidRPr="00BF47AC">
              <w:t>д</w:t>
            </w:r>
            <w:proofErr w:type="gramStart"/>
            <w:r w:rsidRPr="00BF47AC">
              <w:t>.Я</w:t>
            </w:r>
            <w:proofErr w:type="gramEnd"/>
            <w:r w:rsidRPr="00BF47AC">
              <w:t>звица</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14</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w:t>
            </w:r>
          </w:p>
        </w:tc>
        <w:tc>
          <w:tcPr>
            <w:tcW w:w="3013"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7</w:t>
            </w:r>
          </w:p>
        </w:tc>
      </w:tr>
      <w:tr w:rsidR="00BC4310" w:rsidRPr="00BF47AC" w:rsidTr="00217A5D">
        <w:tc>
          <w:tcPr>
            <w:tcW w:w="709"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Всего:</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274</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10</w:t>
            </w:r>
          </w:p>
        </w:tc>
        <w:tc>
          <w:tcPr>
            <w:tcW w:w="3013" w:type="dxa"/>
            <w:gridSpan w:val="2"/>
            <w:tcBorders>
              <w:top w:val="single" w:sz="4" w:space="0" w:color="auto"/>
              <w:left w:val="single" w:sz="4" w:space="0" w:color="auto"/>
              <w:bottom w:val="single" w:sz="4" w:space="0" w:color="auto"/>
              <w:right w:val="single" w:sz="4" w:space="0" w:color="auto"/>
            </w:tcBorders>
            <w:shd w:val="clear" w:color="auto" w:fill="auto"/>
          </w:tcPr>
          <w:p w:rsidR="00BC4310" w:rsidRPr="00BF47AC" w:rsidRDefault="00BC4310" w:rsidP="00BC4310">
            <w:pPr>
              <w:ind w:right="306"/>
              <w:jc w:val="both"/>
              <w:outlineLvl w:val="0"/>
            </w:pPr>
            <w:r w:rsidRPr="00BF47AC">
              <w:t>120</w:t>
            </w:r>
          </w:p>
        </w:tc>
      </w:tr>
    </w:tbl>
    <w:p w:rsidR="00F578BD" w:rsidRPr="00BF47AC" w:rsidRDefault="00F578BD" w:rsidP="00BC4310">
      <w:pPr>
        <w:tabs>
          <w:tab w:val="left" w:pos="1140"/>
        </w:tabs>
      </w:pPr>
    </w:p>
    <w:p w:rsidR="00F578BD" w:rsidRPr="00BB52A7" w:rsidRDefault="00F578BD" w:rsidP="00F578BD">
      <w:pPr>
        <w:rPr>
          <w:sz w:val="28"/>
          <w:szCs w:val="28"/>
        </w:rPr>
      </w:pPr>
    </w:p>
    <w:p w:rsidR="00F578BD" w:rsidRPr="00BB52A7" w:rsidRDefault="00F578BD" w:rsidP="00F578BD">
      <w:pPr>
        <w:spacing w:before="100" w:beforeAutospacing="1" w:after="59"/>
        <w:ind w:left="4182" w:hanging="720"/>
        <w:rPr>
          <w:sz w:val="28"/>
          <w:szCs w:val="28"/>
        </w:rPr>
      </w:pPr>
      <w:bookmarkStart w:id="22" w:name="_Toc283719514"/>
      <w:r w:rsidRPr="00BB52A7">
        <w:rPr>
          <w:b/>
          <w:bCs/>
          <w:i/>
          <w:iCs/>
          <w:sz w:val="28"/>
          <w:szCs w:val="28"/>
        </w:rPr>
        <w:t>Водоотведение</w:t>
      </w:r>
      <w:bookmarkEnd w:id="22"/>
    </w:p>
    <w:p w:rsidR="00F578BD" w:rsidRPr="00BB52A7" w:rsidRDefault="00F578BD" w:rsidP="00F578BD">
      <w:pPr>
        <w:spacing w:before="100" w:beforeAutospacing="1" w:after="100" w:afterAutospacing="1"/>
        <w:ind w:firstLine="566"/>
        <w:jc w:val="both"/>
        <w:rPr>
          <w:sz w:val="28"/>
          <w:szCs w:val="28"/>
        </w:rPr>
      </w:pPr>
      <w:r w:rsidRPr="00BB52A7">
        <w:rPr>
          <w:sz w:val="28"/>
          <w:szCs w:val="28"/>
        </w:rPr>
        <w:t>Сетей централизованной канализации на территории поселения нет.</w:t>
      </w:r>
    </w:p>
    <w:p w:rsidR="00F578BD" w:rsidRPr="00BB52A7" w:rsidRDefault="00F578BD" w:rsidP="00F578BD">
      <w:pPr>
        <w:spacing w:before="100" w:beforeAutospacing="1" w:after="100" w:afterAutospacing="1"/>
        <w:ind w:firstLine="566"/>
        <w:jc w:val="both"/>
        <w:rPr>
          <w:sz w:val="28"/>
          <w:szCs w:val="28"/>
        </w:rPr>
      </w:pPr>
      <w:r w:rsidRPr="00BB52A7">
        <w:rPr>
          <w:sz w:val="28"/>
          <w:szCs w:val="28"/>
        </w:rPr>
        <w:t xml:space="preserve">Основная задача по развитию систем водоотведения в населенных пунктах заключается в 100% обеспечении экологической защиты подземных вод от канализационных стоков.   Во всех населенных пунктах, где организовано водоснабжение населения от водопроводных сетей с устройством водопроводных вводов в жилые дома, необходимо:   устройство автономных систем водоотведения с </w:t>
      </w:r>
      <w:proofErr w:type="gramStart"/>
      <w:r w:rsidRPr="00BB52A7">
        <w:rPr>
          <w:sz w:val="28"/>
          <w:szCs w:val="28"/>
        </w:rPr>
        <w:t>приме​</w:t>
      </w:r>
      <w:proofErr w:type="spellStart"/>
      <w:r w:rsidRPr="00BB52A7">
        <w:rPr>
          <w:sz w:val="28"/>
          <w:szCs w:val="28"/>
        </w:rPr>
        <w:t>нением</w:t>
      </w:r>
      <w:proofErr w:type="spellEnd"/>
      <w:proofErr w:type="gramEnd"/>
      <w:r w:rsidRPr="00BB52A7">
        <w:rPr>
          <w:sz w:val="28"/>
          <w:szCs w:val="28"/>
        </w:rPr>
        <w:t xml:space="preserve"> компактных очистных установок.</w:t>
      </w:r>
    </w:p>
    <w:p w:rsidR="00F578BD" w:rsidRPr="00BB52A7" w:rsidRDefault="00F578BD" w:rsidP="00B147DC">
      <w:pPr>
        <w:spacing w:before="100" w:beforeAutospacing="1" w:after="100" w:afterAutospacing="1"/>
        <w:ind w:firstLine="566"/>
        <w:jc w:val="both"/>
        <w:rPr>
          <w:sz w:val="28"/>
          <w:szCs w:val="28"/>
        </w:rPr>
      </w:pPr>
      <w:r w:rsidRPr="00BB52A7">
        <w:rPr>
          <w:sz w:val="28"/>
          <w:szCs w:val="28"/>
        </w:rPr>
        <w:t xml:space="preserve">В рамках ГП Поселения предлагается: строительство системы водоотведения и очистных сооружений </w:t>
      </w:r>
      <w:proofErr w:type="gramStart"/>
      <w:r w:rsidRPr="00BB52A7">
        <w:rPr>
          <w:sz w:val="28"/>
          <w:szCs w:val="28"/>
        </w:rPr>
        <w:t>в</w:t>
      </w:r>
      <w:proofErr w:type="gramEnd"/>
      <w:r w:rsidRPr="00BB52A7">
        <w:rPr>
          <w:sz w:val="28"/>
          <w:szCs w:val="28"/>
        </w:rPr>
        <w:t xml:space="preserve"> </w:t>
      </w:r>
      <w:r w:rsidR="00B147DC" w:rsidRPr="00BB52A7">
        <w:rPr>
          <w:sz w:val="28"/>
          <w:szCs w:val="28"/>
        </w:rPr>
        <w:t>с</w:t>
      </w:r>
      <w:r w:rsidRPr="00BB52A7">
        <w:rPr>
          <w:sz w:val="28"/>
          <w:szCs w:val="28"/>
        </w:rPr>
        <w:t xml:space="preserve">. </w:t>
      </w:r>
      <w:r w:rsidR="00F32074" w:rsidRPr="00BB52A7">
        <w:rPr>
          <w:sz w:val="28"/>
          <w:szCs w:val="28"/>
        </w:rPr>
        <w:t>Никольское</w:t>
      </w:r>
      <w:r w:rsidR="00B147DC" w:rsidRPr="00BB52A7">
        <w:rPr>
          <w:sz w:val="28"/>
          <w:szCs w:val="28"/>
        </w:rPr>
        <w:t>.</w:t>
      </w:r>
    </w:p>
    <w:p w:rsidR="00F578BD" w:rsidRPr="00BB52A7" w:rsidRDefault="00F578BD" w:rsidP="00F578BD">
      <w:pPr>
        <w:spacing w:before="100" w:beforeAutospacing="1" w:after="100" w:afterAutospacing="1"/>
        <w:ind w:firstLine="566"/>
        <w:jc w:val="both"/>
        <w:rPr>
          <w:sz w:val="28"/>
          <w:szCs w:val="28"/>
        </w:rPr>
      </w:pPr>
      <w:r w:rsidRPr="00BB52A7">
        <w:rPr>
          <w:bCs/>
          <w:sz w:val="28"/>
          <w:szCs w:val="28"/>
        </w:rPr>
        <w:t xml:space="preserve"> Для остальных</w:t>
      </w:r>
      <w:r w:rsidRPr="00BB52A7">
        <w:rPr>
          <w:sz w:val="28"/>
          <w:szCs w:val="28"/>
        </w:rPr>
        <w:t xml:space="preserve"> населенных пунктов поселения предлагается устройство автономных систем водоотведения.  </w:t>
      </w:r>
    </w:p>
    <w:p w:rsidR="00F578BD" w:rsidRPr="00BB52A7" w:rsidRDefault="00F578BD" w:rsidP="00F578BD">
      <w:pPr>
        <w:spacing w:before="100" w:beforeAutospacing="1" w:after="59"/>
        <w:ind w:left="4182" w:hanging="720"/>
        <w:rPr>
          <w:sz w:val="28"/>
          <w:szCs w:val="28"/>
        </w:rPr>
      </w:pPr>
    </w:p>
    <w:p w:rsidR="00F578BD" w:rsidRPr="00BB52A7" w:rsidRDefault="00F578BD" w:rsidP="00F578BD">
      <w:pPr>
        <w:spacing w:before="100" w:beforeAutospacing="1" w:after="59"/>
        <w:jc w:val="center"/>
        <w:rPr>
          <w:sz w:val="28"/>
          <w:szCs w:val="28"/>
        </w:rPr>
      </w:pPr>
      <w:bookmarkStart w:id="23" w:name="_Toc283719517"/>
      <w:r w:rsidRPr="00BB52A7">
        <w:rPr>
          <w:b/>
          <w:bCs/>
          <w:i/>
          <w:iCs/>
          <w:sz w:val="28"/>
          <w:szCs w:val="28"/>
        </w:rPr>
        <w:t>Связь</w:t>
      </w:r>
      <w:bookmarkEnd w:id="23"/>
    </w:p>
    <w:p w:rsidR="00F578BD" w:rsidRPr="00BB52A7" w:rsidRDefault="00F578BD" w:rsidP="00F578BD">
      <w:pPr>
        <w:jc w:val="both"/>
        <w:rPr>
          <w:sz w:val="28"/>
          <w:szCs w:val="28"/>
        </w:rPr>
      </w:pPr>
      <w:r w:rsidRPr="00BB52A7">
        <w:rPr>
          <w:sz w:val="28"/>
          <w:szCs w:val="28"/>
        </w:rPr>
        <w:t>На территории Поселения автоматическая телефонная станция (далее АТС) располож</w:t>
      </w:r>
      <w:r w:rsidR="000E0A36" w:rsidRPr="00BB52A7">
        <w:rPr>
          <w:sz w:val="28"/>
          <w:szCs w:val="28"/>
        </w:rPr>
        <w:t>ена в с</w:t>
      </w:r>
      <w:proofErr w:type="gramStart"/>
      <w:r w:rsidRPr="00BB52A7">
        <w:rPr>
          <w:sz w:val="28"/>
          <w:szCs w:val="28"/>
        </w:rPr>
        <w:t>.</w:t>
      </w:r>
      <w:r w:rsidR="00F32074" w:rsidRPr="00BB52A7">
        <w:rPr>
          <w:sz w:val="28"/>
          <w:szCs w:val="28"/>
        </w:rPr>
        <w:t>Н</w:t>
      </w:r>
      <w:proofErr w:type="gramEnd"/>
      <w:r w:rsidR="00F32074" w:rsidRPr="00BB52A7">
        <w:rPr>
          <w:sz w:val="28"/>
          <w:szCs w:val="28"/>
        </w:rPr>
        <w:t>икольское</w:t>
      </w:r>
      <w:r w:rsidRPr="00BB52A7">
        <w:rPr>
          <w:sz w:val="28"/>
          <w:szCs w:val="28"/>
        </w:rPr>
        <w:t xml:space="preserve">. Уровень телефонизации населенных пунктов Поселения составляет 90%  Поселение подключено к современным сотовым телефонным сетям – </w:t>
      </w:r>
      <w:proofErr w:type="spellStart"/>
      <w:r w:rsidRPr="00BB52A7">
        <w:rPr>
          <w:sz w:val="28"/>
          <w:szCs w:val="28"/>
        </w:rPr>
        <w:t>БиЛайн</w:t>
      </w:r>
      <w:proofErr w:type="spellEnd"/>
      <w:r w:rsidRPr="00BB52A7">
        <w:rPr>
          <w:sz w:val="28"/>
          <w:szCs w:val="28"/>
        </w:rPr>
        <w:t>, МТС, Мегафон, ТЕЛЕ-2.</w:t>
      </w:r>
    </w:p>
    <w:p w:rsidR="00F578BD" w:rsidRPr="00BB52A7" w:rsidRDefault="00F578BD" w:rsidP="00F578BD">
      <w:pPr>
        <w:jc w:val="both"/>
        <w:rPr>
          <w:sz w:val="28"/>
          <w:szCs w:val="28"/>
        </w:rPr>
      </w:pPr>
      <w:r w:rsidRPr="00BB52A7">
        <w:rPr>
          <w:sz w:val="28"/>
          <w:szCs w:val="28"/>
        </w:rPr>
        <w:t xml:space="preserve">На территории поселения расположено </w:t>
      </w:r>
      <w:r w:rsidR="00B9351B" w:rsidRPr="00BB52A7">
        <w:rPr>
          <w:sz w:val="28"/>
          <w:szCs w:val="28"/>
        </w:rPr>
        <w:t>1</w:t>
      </w:r>
      <w:r w:rsidRPr="00BB52A7">
        <w:rPr>
          <w:sz w:val="28"/>
          <w:szCs w:val="28"/>
        </w:rPr>
        <w:t xml:space="preserve"> почтов</w:t>
      </w:r>
      <w:r w:rsidR="00B9351B" w:rsidRPr="00BB52A7">
        <w:rPr>
          <w:sz w:val="28"/>
          <w:szCs w:val="28"/>
        </w:rPr>
        <w:t>ое</w:t>
      </w:r>
      <w:r w:rsidRPr="00BB52A7">
        <w:rPr>
          <w:sz w:val="28"/>
          <w:szCs w:val="28"/>
        </w:rPr>
        <w:t xml:space="preserve"> отделения ФГУП Почта России –   в селе </w:t>
      </w:r>
      <w:r w:rsidR="00B9351B" w:rsidRPr="00BB52A7">
        <w:rPr>
          <w:sz w:val="28"/>
          <w:szCs w:val="28"/>
        </w:rPr>
        <w:t xml:space="preserve"> Никольское.</w:t>
      </w:r>
    </w:p>
    <w:p w:rsidR="00F578BD" w:rsidRPr="00BB52A7" w:rsidRDefault="00F578BD" w:rsidP="00F578BD">
      <w:pPr>
        <w:jc w:val="both"/>
        <w:rPr>
          <w:sz w:val="28"/>
          <w:szCs w:val="28"/>
        </w:rPr>
      </w:pPr>
      <w:r w:rsidRPr="00BB52A7">
        <w:rPr>
          <w:sz w:val="28"/>
          <w:szCs w:val="28"/>
        </w:rPr>
        <w:t>100% населения обеспечены оперативной телефонной связью посредством установки таксофонов в каждом населенном пункте.</w:t>
      </w:r>
    </w:p>
    <w:p w:rsidR="00F578BD" w:rsidRPr="00BB52A7" w:rsidRDefault="00F578BD" w:rsidP="00F578BD">
      <w:pPr>
        <w:jc w:val="both"/>
        <w:rPr>
          <w:sz w:val="28"/>
          <w:szCs w:val="28"/>
        </w:rPr>
      </w:pPr>
      <w:r w:rsidRPr="00BB52A7">
        <w:rPr>
          <w:sz w:val="28"/>
          <w:szCs w:val="28"/>
        </w:rPr>
        <w:t>Развитие средств телефонной связи в Поселении осуществляется в следующих направлениях:</w:t>
      </w:r>
    </w:p>
    <w:p w:rsidR="00F578BD" w:rsidRPr="00BB52A7" w:rsidRDefault="00F578BD" w:rsidP="00F578BD">
      <w:pPr>
        <w:rPr>
          <w:sz w:val="28"/>
          <w:szCs w:val="28"/>
        </w:rPr>
      </w:pPr>
      <w:r w:rsidRPr="00BB52A7">
        <w:rPr>
          <w:sz w:val="28"/>
          <w:szCs w:val="28"/>
        </w:rPr>
        <w:sym w:font="Symbol" w:char="F02D"/>
      </w:r>
      <w:r w:rsidRPr="00BB52A7">
        <w:rPr>
          <w:sz w:val="28"/>
          <w:szCs w:val="28"/>
        </w:rPr>
        <w:t>​ дальнейшее развитие сотовой связи, содействие установке новых вышек операторов сотовой связи;</w:t>
      </w:r>
    </w:p>
    <w:p w:rsidR="00F578BD" w:rsidRPr="00BB52A7" w:rsidRDefault="00F578BD" w:rsidP="00F578BD">
      <w:pPr>
        <w:rPr>
          <w:sz w:val="28"/>
          <w:szCs w:val="28"/>
        </w:rPr>
      </w:pPr>
      <w:r w:rsidRPr="00BB52A7">
        <w:rPr>
          <w:sz w:val="28"/>
          <w:szCs w:val="28"/>
        </w:rPr>
        <w:sym w:font="Symbol" w:char="F02D"/>
      </w:r>
      <w:r w:rsidRPr="00BB52A7">
        <w:rPr>
          <w:sz w:val="28"/>
          <w:szCs w:val="28"/>
        </w:rPr>
        <w:t>​ развитие существующих сетей телефонной связи путем увеличения количества абонентов;</w:t>
      </w:r>
    </w:p>
    <w:p w:rsidR="00F578BD" w:rsidRPr="00BB52A7" w:rsidRDefault="00F578BD" w:rsidP="00F578BD">
      <w:pPr>
        <w:rPr>
          <w:sz w:val="28"/>
          <w:szCs w:val="28"/>
        </w:rPr>
      </w:pPr>
      <w:r w:rsidRPr="00BB52A7">
        <w:rPr>
          <w:sz w:val="28"/>
          <w:szCs w:val="28"/>
        </w:rPr>
        <w:lastRenderedPageBreak/>
        <w:sym w:font="Symbol" w:char="F02D"/>
      </w:r>
      <w:r w:rsidRPr="00BB52A7">
        <w:rPr>
          <w:sz w:val="28"/>
          <w:szCs w:val="28"/>
        </w:rPr>
        <w:t>​ обновление технической базы сре</w:t>
      </w:r>
      <w:proofErr w:type="gramStart"/>
      <w:r w:rsidRPr="00BB52A7">
        <w:rPr>
          <w:sz w:val="28"/>
          <w:szCs w:val="28"/>
        </w:rPr>
        <w:t>дств св</w:t>
      </w:r>
      <w:proofErr w:type="gramEnd"/>
      <w:r w:rsidRPr="00BB52A7">
        <w:rPr>
          <w:sz w:val="28"/>
          <w:szCs w:val="28"/>
        </w:rPr>
        <w:t>язи с переходом на цифровые АТС, повышение емкости телефонной сети.</w:t>
      </w:r>
    </w:p>
    <w:p w:rsidR="00F578BD" w:rsidRPr="00BB52A7" w:rsidRDefault="00F578BD" w:rsidP="00F578BD">
      <w:pPr>
        <w:rPr>
          <w:sz w:val="28"/>
          <w:szCs w:val="28"/>
        </w:rPr>
      </w:pPr>
      <w:r w:rsidRPr="00BB52A7">
        <w:rPr>
          <w:sz w:val="28"/>
          <w:szCs w:val="28"/>
        </w:rPr>
        <w:sym w:font="Symbol" w:char="F02D"/>
      </w:r>
      <w:r w:rsidRPr="00BB52A7">
        <w:rPr>
          <w:sz w:val="28"/>
          <w:szCs w:val="28"/>
        </w:rPr>
        <w:t xml:space="preserve">​ расширение сети почтовой связи с предоставлением услуг факсимильной связи и электронной почты, размещение в почтовых отделениях пунктов выхода в сеть </w:t>
      </w:r>
      <w:proofErr w:type="spellStart"/>
      <w:r w:rsidRPr="00BB52A7">
        <w:rPr>
          <w:sz w:val="28"/>
          <w:szCs w:val="28"/>
        </w:rPr>
        <w:t>Inte</w:t>
      </w:r>
      <w:proofErr w:type="spellEnd"/>
      <w:r w:rsidRPr="00BB52A7">
        <w:rPr>
          <w:sz w:val="28"/>
          <w:szCs w:val="28"/>
          <w:lang w:val="en-US"/>
        </w:rPr>
        <w:t>r</w:t>
      </w:r>
      <w:proofErr w:type="spellStart"/>
      <w:r w:rsidRPr="00BB52A7">
        <w:rPr>
          <w:sz w:val="28"/>
          <w:szCs w:val="28"/>
        </w:rPr>
        <w:t>net</w:t>
      </w:r>
      <w:proofErr w:type="spellEnd"/>
      <w:r w:rsidRPr="00BB52A7">
        <w:rPr>
          <w:sz w:val="28"/>
          <w:szCs w:val="28"/>
        </w:rPr>
        <w:t>;</w:t>
      </w:r>
    </w:p>
    <w:p w:rsidR="00F578BD" w:rsidRPr="00BB52A7" w:rsidRDefault="00F578BD" w:rsidP="00F578BD">
      <w:pPr>
        <w:rPr>
          <w:sz w:val="28"/>
          <w:szCs w:val="28"/>
        </w:rPr>
      </w:pPr>
      <w:r w:rsidRPr="00BB52A7">
        <w:rPr>
          <w:sz w:val="28"/>
          <w:szCs w:val="28"/>
        </w:rPr>
        <w:sym w:font="Symbol" w:char="F02D"/>
      </w:r>
      <w:r w:rsidRPr="00BB52A7">
        <w:rPr>
          <w:sz w:val="28"/>
          <w:szCs w:val="28"/>
        </w:rPr>
        <w:t xml:space="preserve">​ подключение к сети </w:t>
      </w:r>
      <w:proofErr w:type="spellStart"/>
      <w:r w:rsidRPr="00BB52A7">
        <w:rPr>
          <w:sz w:val="28"/>
          <w:szCs w:val="28"/>
        </w:rPr>
        <w:t>Internet</w:t>
      </w:r>
      <w:proofErr w:type="spellEnd"/>
      <w:r w:rsidRPr="00BB52A7">
        <w:rPr>
          <w:sz w:val="28"/>
          <w:szCs w:val="28"/>
        </w:rPr>
        <w:t xml:space="preserve"> учебных заведений, развитие сети </w:t>
      </w:r>
      <w:proofErr w:type="spellStart"/>
      <w:r w:rsidRPr="00BB52A7">
        <w:rPr>
          <w:sz w:val="28"/>
          <w:szCs w:val="28"/>
        </w:rPr>
        <w:t>Internet</w:t>
      </w:r>
      <w:proofErr w:type="spellEnd"/>
      <w:r w:rsidRPr="00BB52A7">
        <w:rPr>
          <w:sz w:val="28"/>
          <w:szCs w:val="28"/>
        </w:rPr>
        <w:t xml:space="preserve"> в населенных местах с прокладкой волоконно-оптических кабелей;</w:t>
      </w:r>
    </w:p>
    <w:p w:rsidR="00F578BD" w:rsidRPr="00BB52A7" w:rsidRDefault="00F578BD" w:rsidP="00F578BD">
      <w:pPr>
        <w:rPr>
          <w:sz w:val="28"/>
          <w:szCs w:val="28"/>
        </w:rPr>
      </w:pPr>
      <w:r w:rsidRPr="00BB52A7">
        <w:rPr>
          <w:sz w:val="28"/>
          <w:szCs w:val="28"/>
        </w:rPr>
        <w:sym w:font="Symbol" w:char="F02D"/>
      </w:r>
      <w:r w:rsidRPr="00BB52A7">
        <w:rPr>
          <w:sz w:val="28"/>
          <w:szCs w:val="28"/>
        </w:rPr>
        <w:t xml:space="preserve">​ развитие </w:t>
      </w:r>
      <w:proofErr w:type="gramStart"/>
      <w:r w:rsidRPr="00BB52A7">
        <w:rPr>
          <w:sz w:val="28"/>
          <w:szCs w:val="28"/>
        </w:rPr>
        <w:t>теле</w:t>
      </w:r>
      <w:proofErr w:type="gramEnd"/>
      <w:r w:rsidRPr="00BB52A7">
        <w:rPr>
          <w:sz w:val="28"/>
          <w:szCs w:val="28"/>
        </w:rPr>
        <w:t xml:space="preserve">- и радиовещания с увеличением числа программ и расширением зоны покрытия, подготовка телевизионной сети к переходу в </w:t>
      </w:r>
      <w:r w:rsidR="00EA53B1">
        <w:rPr>
          <w:sz w:val="28"/>
          <w:szCs w:val="28"/>
        </w:rPr>
        <w:t>2020</w:t>
      </w:r>
      <w:r w:rsidRPr="00BB52A7">
        <w:rPr>
          <w:sz w:val="28"/>
          <w:szCs w:val="28"/>
        </w:rPr>
        <w:t xml:space="preserve"> году на цифровое вещание.</w:t>
      </w:r>
    </w:p>
    <w:p w:rsidR="00F578BD" w:rsidRPr="00BB52A7" w:rsidRDefault="00F578BD" w:rsidP="00F578BD">
      <w:pPr>
        <w:jc w:val="right"/>
        <w:rPr>
          <w:b/>
          <w:bCs/>
          <w:color w:val="000000"/>
          <w:sz w:val="28"/>
          <w:szCs w:val="28"/>
        </w:rPr>
      </w:pPr>
    </w:p>
    <w:p w:rsidR="00F578BD" w:rsidRPr="00BB52A7" w:rsidRDefault="00F578BD" w:rsidP="00F578BD">
      <w:pPr>
        <w:jc w:val="right"/>
        <w:rPr>
          <w:color w:val="000000"/>
          <w:sz w:val="28"/>
          <w:szCs w:val="28"/>
        </w:rPr>
      </w:pPr>
      <w:r w:rsidRPr="00BB52A7">
        <w:rPr>
          <w:b/>
          <w:bCs/>
          <w:color w:val="000000"/>
          <w:sz w:val="28"/>
          <w:szCs w:val="28"/>
        </w:rPr>
        <w:t xml:space="preserve">Таблица </w:t>
      </w:r>
      <w:r w:rsidRPr="00BB52A7">
        <w:rPr>
          <w:color w:val="000000"/>
          <w:sz w:val="28"/>
          <w:szCs w:val="28"/>
        </w:rPr>
        <w:t> </w:t>
      </w:r>
    </w:p>
    <w:p w:rsidR="00F578BD" w:rsidRPr="00BB52A7" w:rsidRDefault="00F578BD" w:rsidP="00F578BD">
      <w:pPr>
        <w:jc w:val="center"/>
        <w:rPr>
          <w:sz w:val="28"/>
          <w:szCs w:val="28"/>
        </w:rPr>
      </w:pPr>
      <w:r w:rsidRPr="00BB52A7">
        <w:rPr>
          <w:color w:val="000000"/>
          <w:sz w:val="28"/>
          <w:szCs w:val="28"/>
        </w:rPr>
        <w:t>Характеристика объектов электросвязи</w:t>
      </w:r>
    </w:p>
    <w:tbl>
      <w:tblPr>
        <w:tblW w:w="0" w:type="auto"/>
        <w:tblInd w:w="-552" w:type="dxa"/>
        <w:shd w:val="clear" w:color="auto" w:fill="FFFFFF"/>
        <w:tblLook w:val="04A0"/>
      </w:tblPr>
      <w:tblGrid>
        <w:gridCol w:w="709"/>
        <w:gridCol w:w="1692"/>
        <w:gridCol w:w="1948"/>
        <w:gridCol w:w="1116"/>
        <w:gridCol w:w="966"/>
        <w:gridCol w:w="1041"/>
        <w:gridCol w:w="1106"/>
        <w:gridCol w:w="1359"/>
      </w:tblGrid>
      <w:tr w:rsidR="00F578BD" w:rsidRPr="00460399" w:rsidTr="00985450">
        <w:trPr>
          <w:trHeight w:val="1732"/>
          <w:tblHead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39" w:after="29"/>
              <w:jc w:val="center"/>
              <w:rPr>
                <w:b/>
                <w:bCs/>
                <w:color w:val="000000"/>
              </w:rPr>
            </w:pPr>
            <w:r w:rsidRPr="005025E0">
              <w:rPr>
                <w:b/>
                <w:bCs/>
                <w:color w:val="000000"/>
              </w:rPr>
              <w:t xml:space="preserve"> </w:t>
            </w:r>
            <w:proofErr w:type="spellStart"/>
            <w:r w:rsidRPr="005025E0">
              <w:rPr>
                <w:b/>
                <w:bCs/>
                <w:color w:val="000000"/>
              </w:rPr>
              <w:t>п</w:t>
            </w:r>
            <w:proofErr w:type="gramStart"/>
            <w:r w:rsidRPr="005025E0">
              <w:rPr>
                <w:b/>
                <w:bCs/>
                <w:color w:val="000000"/>
              </w:rPr>
              <w:t>.п</w:t>
            </w:r>
            <w:proofErr w:type="spellEnd"/>
            <w:proofErr w:type="gramEnd"/>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59" w:after="59"/>
              <w:jc w:val="center"/>
              <w:rPr>
                <w:b/>
                <w:bCs/>
                <w:color w:val="000000"/>
              </w:rPr>
            </w:pPr>
            <w:r w:rsidRPr="005025E0">
              <w:rPr>
                <w:b/>
                <w:bCs/>
                <w:color w:val="000000"/>
              </w:rPr>
              <w:t>Название населенного пункта</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59" w:after="59"/>
              <w:ind w:left="112" w:right="112"/>
              <w:jc w:val="center"/>
              <w:rPr>
                <w:b/>
                <w:bCs/>
                <w:color w:val="000000"/>
              </w:rPr>
            </w:pPr>
            <w:r w:rsidRPr="005025E0">
              <w:rPr>
                <w:b/>
                <w:bCs/>
                <w:color w:val="000000"/>
              </w:rPr>
              <w:t>Телефонизация</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jc w:val="center"/>
              <w:rPr>
                <w:b/>
                <w:bCs/>
                <w:color w:val="000000"/>
              </w:rPr>
            </w:pPr>
            <w:r w:rsidRPr="005025E0">
              <w:rPr>
                <w:b/>
                <w:bCs/>
                <w:color w:val="000000"/>
              </w:rPr>
              <w:t>АТС/УЭС</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59" w:after="59"/>
              <w:jc w:val="center"/>
              <w:rPr>
                <w:b/>
                <w:bCs/>
                <w:color w:val="000000"/>
              </w:rPr>
            </w:pPr>
            <w:r w:rsidRPr="005025E0">
              <w:rPr>
                <w:b/>
                <w:bCs/>
                <w:color w:val="000000"/>
              </w:rPr>
              <w:t>Вышки сотовой связи</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59" w:after="59"/>
              <w:jc w:val="center"/>
              <w:rPr>
                <w:b/>
                <w:bCs/>
                <w:color w:val="000000"/>
              </w:rPr>
            </w:pPr>
            <w:r w:rsidRPr="005025E0">
              <w:rPr>
                <w:b/>
                <w:bCs/>
                <w:color w:val="000000"/>
              </w:rPr>
              <w:t>Сотовая связь</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59" w:after="59"/>
              <w:jc w:val="center"/>
              <w:rPr>
                <w:b/>
                <w:bCs/>
                <w:color w:val="000000"/>
              </w:rPr>
            </w:pPr>
            <w:r w:rsidRPr="005025E0">
              <w:rPr>
                <w:b/>
                <w:bCs/>
                <w:color w:val="000000"/>
              </w:rPr>
              <w:t>Интернет</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jc w:val="center"/>
              <w:rPr>
                <w:b/>
                <w:bCs/>
                <w:color w:val="000000"/>
              </w:rPr>
            </w:pPr>
            <w:r w:rsidRPr="005025E0">
              <w:rPr>
                <w:b/>
                <w:bCs/>
                <w:color w:val="000000"/>
              </w:rPr>
              <w:t>Почтовые отделения</w:t>
            </w:r>
          </w:p>
        </w:tc>
      </w:tr>
      <w:tr w:rsidR="00F578BD" w:rsidRPr="00460399" w:rsidTr="00985450">
        <w:trPr>
          <w:trHeight w:val="19"/>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1</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32074" w:rsidP="00985450">
            <w:pPr>
              <w:spacing w:before="59" w:after="49" w:line="19" w:lineRule="atLeast"/>
              <w:ind w:firstLine="50"/>
              <w:rPr>
                <w:color w:val="000000"/>
              </w:rPr>
            </w:pPr>
            <w:r>
              <w:rPr>
                <w:color w:val="000000"/>
              </w:rPr>
              <w:t>Никольское</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59" w:after="59" w:line="19" w:lineRule="atLeast"/>
              <w:jc w:val="center"/>
              <w:rPr>
                <w:color w:val="000000"/>
              </w:rPr>
            </w:pPr>
            <w:r w:rsidRPr="005025E0">
              <w:rPr>
                <w:color w:val="000000"/>
              </w:rPr>
              <w:t>да</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802D39" w:rsidP="00985450">
            <w:pPr>
              <w:spacing w:before="100" w:beforeAutospacing="1" w:after="100" w:afterAutospacing="1" w:line="19" w:lineRule="atLeast"/>
              <w:jc w:val="center"/>
              <w:rPr>
                <w:color w:val="000000"/>
              </w:rPr>
            </w:pPr>
            <w:r>
              <w:rPr>
                <w:color w:val="000000"/>
              </w:rPr>
              <w:t>да</w:t>
            </w:r>
          </w:p>
        </w:tc>
      </w:tr>
      <w:tr w:rsidR="00F578BD" w:rsidRPr="00460399" w:rsidTr="00985450">
        <w:trPr>
          <w:trHeight w:val="19"/>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2</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E57520" w:rsidRDefault="00802D39" w:rsidP="00985450">
            <w:pPr>
              <w:spacing w:before="59" w:after="49" w:line="19" w:lineRule="atLeast"/>
              <w:ind w:firstLine="50"/>
              <w:rPr>
                <w:color w:val="000000"/>
              </w:rPr>
            </w:pPr>
            <w:r>
              <w:rPr>
                <w:color w:val="000000"/>
              </w:rPr>
              <w:t xml:space="preserve"> Шеломец</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Pr>
                <w:color w:val="000000"/>
              </w:rPr>
              <w:t>да</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802D39" w:rsidP="00985450">
            <w:pPr>
              <w:spacing w:before="100" w:beforeAutospacing="1" w:after="100" w:afterAutospacing="1" w:line="19" w:lineRule="atLeast"/>
              <w:jc w:val="center"/>
              <w:rPr>
                <w:color w:val="000000"/>
              </w:rPr>
            </w:pPr>
            <w:r>
              <w:rPr>
                <w:color w:val="000000"/>
              </w:rPr>
              <w:t>да</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нет</w:t>
            </w:r>
          </w:p>
        </w:tc>
      </w:tr>
      <w:tr w:rsidR="00F578BD" w:rsidRPr="00460399" w:rsidTr="00985450">
        <w:trPr>
          <w:trHeight w:val="19"/>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3</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802D39" w:rsidP="00985450">
            <w:pPr>
              <w:spacing w:before="59" w:after="49" w:line="19" w:lineRule="atLeast"/>
              <w:ind w:firstLine="50"/>
              <w:rPr>
                <w:color w:val="000000"/>
              </w:rPr>
            </w:pPr>
            <w:r>
              <w:rPr>
                <w:color w:val="000000"/>
              </w:rPr>
              <w:t xml:space="preserve"> Филиха</w:t>
            </w:r>
            <w:r w:rsidR="00F578BD" w:rsidRPr="005025E0">
              <w:rPr>
                <w:color w:val="000000"/>
              </w:rPr>
              <w:t xml:space="preserve"> </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59" w:after="59" w:line="19" w:lineRule="atLeast"/>
              <w:jc w:val="center"/>
              <w:rPr>
                <w:color w:val="000000"/>
              </w:rPr>
            </w:pPr>
            <w:r w:rsidRPr="005025E0">
              <w:rPr>
                <w:color w:val="000000"/>
              </w:rPr>
              <w:t>да</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802D39" w:rsidP="00985450">
            <w:pPr>
              <w:spacing w:before="100" w:beforeAutospacing="1" w:after="100" w:afterAutospacing="1" w:line="19" w:lineRule="atLeast"/>
              <w:jc w:val="center"/>
              <w:rPr>
                <w:color w:val="000000"/>
              </w:rPr>
            </w:pPr>
            <w:r>
              <w:rPr>
                <w:color w:val="000000"/>
              </w:rPr>
              <w:t>нет</w:t>
            </w:r>
          </w:p>
        </w:tc>
      </w:tr>
      <w:tr w:rsidR="00F578BD" w:rsidRPr="00460399" w:rsidTr="00985450">
        <w:trPr>
          <w:trHeight w:val="19"/>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4</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802D39" w:rsidP="00985450">
            <w:pPr>
              <w:spacing w:before="59" w:after="49" w:line="19" w:lineRule="atLeast"/>
              <w:ind w:firstLine="50"/>
              <w:rPr>
                <w:color w:val="000000"/>
              </w:rPr>
            </w:pPr>
            <w:r>
              <w:rPr>
                <w:color w:val="000000"/>
              </w:rPr>
              <w:t xml:space="preserve"> Ильино</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802D39" w:rsidP="00985450">
            <w:pPr>
              <w:spacing w:before="100" w:beforeAutospacing="1" w:after="100" w:afterAutospacing="1" w:line="19" w:lineRule="atLeast"/>
              <w:jc w:val="center"/>
              <w:rPr>
                <w:color w:val="000000"/>
              </w:rPr>
            </w:pPr>
            <w:r>
              <w:rPr>
                <w:color w:val="000000"/>
              </w:rPr>
              <w:t>да</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732ED3" w:rsidP="00985450">
            <w:pPr>
              <w:spacing w:before="100" w:beforeAutospacing="1" w:after="100" w:afterAutospacing="1" w:line="19" w:lineRule="atLeast"/>
              <w:jc w:val="center"/>
              <w:rPr>
                <w:color w:val="000000"/>
              </w:rPr>
            </w:pPr>
            <w:r>
              <w:rPr>
                <w:color w:val="000000"/>
              </w:rPr>
              <w:t>да</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нет</w:t>
            </w:r>
          </w:p>
        </w:tc>
      </w:tr>
      <w:tr w:rsidR="00F578BD" w:rsidRPr="00460399" w:rsidTr="00985450">
        <w:trPr>
          <w:trHeight w:val="19"/>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5</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CA7D17" w:rsidP="00985450">
            <w:pPr>
              <w:spacing w:before="59" w:after="49" w:line="19" w:lineRule="atLeast"/>
              <w:rPr>
                <w:color w:val="000000"/>
              </w:rPr>
            </w:pPr>
            <w:r>
              <w:rPr>
                <w:color w:val="000000"/>
              </w:rPr>
              <w:t>Слободиха</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Pr>
                <w:color w:val="000000"/>
              </w:rPr>
              <w:t>да</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59" w:after="59" w:line="19" w:lineRule="atLeast"/>
              <w:jc w:val="center"/>
              <w:rPr>
                <w:color w:val="000000"/>
              </w:rPr>
            </w:pPr>
            <w:r w:rsidRPr="005025E0">
              <w:rPr>
                <w:color w:val="000000"/>
              </w:rPr>
              <w:t>нет</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нет</w:t>
            </w:r>
          </w:p>
        </w:tc>
      </w:tr>
      <w:tr w:rsidR="00F578BD" w:rsidRPr="00460399" w:rsidTr="00985450">
        <w:trPr>
          <w:trHeight w:val="19"/>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6</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CA7D17" w:rsidP="00985450">
            <w:pPr>
              <w:spacing w:before="59" w:after="49" w:line="19" w:lineRule="atLeast"/>
              <w:rPr>
                <w:color w:val="000000"/>
              </w:rPr>
            </w:pPr>
            <w:r>
              <w:rPr>
                <w:color w:val="000000"/>
              </w:rPr>
              <w:t xml:space="preserve"> Денисово</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CA7D17" w:rsidP="00985450">
            <w:pPr>
              <w:spacing w:before="100" w:beforeAutospacing="1" w:after="100" w:afterAutospacing="1" w:line="19" w:lineRule="atLeast"/>
              <w:jc w:val="center"/>
              <w:rPr>
                <w:color w:val="000000"/>
              </w:rPr>
            </w:pPr>
            <w:r>
              <w:rPr>
                <w:color w:val="000000"/>
              </w:rPr>
              <w:t>нет</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нет</w:t>
            </w:r>
          </w:p>
        </w:tc>
      </w:tr>
      <w:tr w:rsidR="00F578BD" w:rsidRPr="00460399" w:rsidTr="00985450">
        <w:trPr>
          <w:trHeight w:val="19"/>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8B07E6" w:rsidP="00985450">
            <w:pPr>
              <w:spacing w:before="59" w:after="49" w:line="19" w:lineRule="atLeast"/>
              <w:rPr>
                <w:color w:val="000000"/>
              </w:rPr>
            </w:pPr>
            <w:proofErr w:type="spellStart"/>
            <w:r>
              <w:rPr>
                <w:color w:val="000000"/>
              </w:rPr>
              <w:t>Мохнецы</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2B2828" w:rsidP="00985450">
            <w:pPr>
              <w:spacing w:before="59" w:after="59" w:line="19" w:lineRule="atLeast"/>
              <w:jc w:val="center"/>
              <w:rPr>
                <w:color w:val="000000"/>
              </w:rPr>
            </w:pPr>
            <w:r>
              <w:rPr>
                <w:color w:val="000000"/>
              </w:rPr>
              <w:t>нет</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нет</w:t>
            </w:r>
          </w:p>
        </w:tc>
      </w:tr>
      <w:tr w:rsidR="00F578BD" w:rsidRPr="00460399" w:rsidTr="00C835D6">
        <w:trPr>
          <w:trHeight w:val="870"/>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8</w:t>
            </w:r>
          </w:p>
        </w:tc>
        <w:tc>
          <w:tcPr>
            <w:tcW w:w="1692"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578BD" w:rsidRPr="005025E0" w:rsidRDefault="00E53409" w:rsidP="00985450">
            <w:pPr>
              <w:spacing w:before="59" w:after="49" w:line="19" w:lineRule="atLeast"/>
              <w:ind w:firstLine="50"/>
              <w:rPr>
                <w:color w:val="000000"/>
              </w:rPr>
            </w:pPr>
            <w:r>
              <w:rPr>
                <w:color w:val="000000"/>
              </w:rPr>
              <w:t>Сырково</w:t>
            </w:r>
          </w:p>
        </w:tc>
        <w:tc>
          <w:tcPr>
            <w:tcW w:w="194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1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tc>
        <w:tc>
          <w:tcPr>
            <w:tcW w:w="96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w:t>
            </w:r>
          </w:p>
        </w:tc>
        <w:tc>
          <w:tcPr>
            <w:tcW w:w="1041"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10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да</w:t>
            </w:r>
          </w:p>
        </w:tc>
        <w:tc>
          <w:tcPr>
            <w:tcW w:w="135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578BD" w:rsidRPr="005025E0" w:rsidRDefault="00F578BD" w:rsidP="00985450">
            <w:pPr>
              <w:spacing w:before="100" w:beforeAutospacing="1" w:after="100" w:afterAutospacing="1" w:line="19" w:lineRule="atLeast"/>
              <w:jc w:val="center"/>
              <w:rPr>
                <w:color w:val="000000"/>
              </w:rPr>
            </w:pPr>
            <w:r w:rsidRPr="005025E0">
              <w:rPr>
                <w:color w:val="000000"/>
              </w:rPr>
              <w:t>нет</w:t>
            </w:r>
          </w:p>
        </w:tc>
      </w:tr>
      <w:tr w:rsidR="00C835D6" w:rsidRPr="00460399" w:rsidTr="00C835D6">
        <w:trPr>
          <w:trHeight w:val="799"/>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pPr>
              <w:spacing w:before="100" w:beforeAutospacing="1" w:after="100" w:afterAutospacing="1" w:line="19" w:lineRule="atLeast"/>
              <w:jc w:val="center"/>
              <w:rPr>
                <w:color w:val="000000"/>
              </w:rPr>
            </w:pPr>
            <w:r>
              <w:rPr>
                <w:color w:val="000000"/>
              </w:rPr>
              <w:t>9.</w:t>
            </w:r>
          </w:p>
        </w:tc>
        <w:tc>
          <w:tcPr>
            <w:tcW w:w="1692"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59" w:after="49" w:line="19" w:lineRule="atLeast"/>
              <w:ind w:firstLine="50"/>
              <w:rPr>
                <w:color w:val="000000"/>
              </w:rPr>
            </w:pPr>
            <w:r>
              <w:rPr>
                <w:color w:val="000000"/>
              </w:rPr>
              <w:t>Язвица</w:t>
            </w:r>
          </w:p>
        </w:tc>
        <w:tc>
          <w:tcPr>
            <w:tcW w:w="194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pPr>
              <w:spacing w:before="100" w:beforeAutospacing="1" w:after="100" w:afterAutospacing="1" w:line="19" w:lineRule="atLeast"/>
              <w:jc w:val="center"/>
              <w:rPr>
                <w:color w:val="000000"/>
              </w:rPr>
            </w:pPr>
            <w:r>
              <w:rPr>
                <w:color w:val="000000"/>
              </w:rPr>
              <w:t>да</w:t>
            </w:r>
          </w:p>
        </w:tc>
        <w:tc>
          <w:tcPr>
            <w:tcW w:w="111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tc>
        <w:tc>
          <w:tcPr>
            <w:tcW w:w="96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pPr>
              <w:spacing w:before="100" w:beforeAutospacing="1" w:after="100" w:afterAutospacing="1" w:line="19" w:lineRule="atLeast"/>
              <w:jc w:val="center"/>
              <w:rPr>
                <w:color w:val="000000"/>
              </w:rPr>
            </w:pPr>
            <w:r>
              <w:rPr>
                <w:color w:val="000000"/>
              </w:rPr>
              <w:t>-</w:t>
            </w:r>
          </w:p>
        </w:tc>
        <w:tc>
          <w:tcPr>
            <w:tcW w:w="1041"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pPr>
              <w:spacing w:before="100" w:beforeAutospacing="1" w:after="100" w:afterAutospacing="1" w:line="19" w:lineRule="atLeast"/>
              <w:jc w:val="center"/>
              <w:rPr>
                <w:color w:val="000000"/>
              </w:rPr>
            </w:pPr>
            <w:r>
              <w:rPr>
                <w:color w:val="000000"/>
              </w:rPr>
              <w:t>да</w:t>
            </w:r>
          </w:p>
        </w:tc>
        <w:tc>
          <w:tcPr>
            <w:tcW w:w="110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pPr>
              <w:spacing w:before="100" w:beforeAutospacing="1" w:after="100" w:afterAutospacing="1" w:line="19" w:lineRule="atLeast"/>
              <w:jc w:val="center"/>
              <w:rPr>
                <w:color w:val="000000"/>
              </w:rPr>
            </w:pPr>
            <w:r>
              <w:rPr>
                <w:color w:val="000000"/>
              </w:rPr>
              <w:t>нет</w:t>
            </w:r>
          </w:p>
        </w:tc>
        <w:tc>
          <w:tcPr>
            <w:tcW w:w="135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pPr>
              <w:spacing w:before="100" w:beforeAutospacing="1" w:after="100" w:afterAutospacing="1" w:line="19" w:lineRule="atLeast"/>
              <w:jc w:val="center"/>
              <w:rPr>
                <w:color w:val="000000"/>
              </w:rPr>
            </w:pPr>
            <w:r>
              <w:rPr>
                <w:color w:val="000000"/>
              </w:rPr>
              <w:t>нет</w:t>
            </w:r>
          </w:p>
        </w:tc>
      </w:tr>
      <w:tr w:rsidR="00C835D6" w:rsidRPr="00460399" w:rsidTr="00C835D6">
        <w:trPr>
          <w:trHeight w:val="1094"/>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10.</w:t>
            </w:r>
          </w:p>
        </w:tc>
        <w:tc>
          <w:tcPr>
            <w:tcW w:w="1692"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59" w:after="49" w:line="19" w:lineRule="atLeast"/>
              <w:ind w:firstLine="50"/>
              <w:rPr>
                <w:color w:val="000000"/>
              </w:rPr>
            </w:pPr>
            <w:r>
              <w:rPr>
                <w:color w:val="000000"/>
              </w:rPr>
              <w:t>Тучево</w:t>
            </w:r>
          </w:p>
        </w:tc>
        <w:tc>
          <w:tcPr>
            <w:tcW w:w="194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да</w:t>
            </w:r>
          </w:p>
        </w:tc>
        <w:tc>
          <w:tcPr>
            <w:tcW w:w="111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tc>
        <w:tc>
          <w:tcPr>
            <w:tcW w:w="96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w:t>
            </w:r>
          </w:p>
        </w:tc>
        <w:tc>
          <w:tcPr>
            <w:tcW w:w="1041"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да</w:t>
            </w:r>
          </w:p>
        </w:tc>
        <w:tc>
          <w:tcPr>
            <w:tcW w:w="110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нет</w:t>
            </w:r>
          </w:p>
        </w:tc>
        <w:tc>
          <w:tcPr>
            <w:tcW w:w="135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нет</w:t>
            </w:r>
          </w:p>
        </w:tc>
      </w:tr>
      <w:tr w:rsidR="00C835D6" w:rsidRPr="00460399" w:rsidTr="00C835D6">
        <w:trPr>
          <w:trHeight w:val="19"/>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11.</w:t>
            </w:r>
          </w:p>
        </w:tc>
        <w:tc>
          <w:tcPr>
            <w:tcW w:w="1692"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59" w:after="49" w:line="19" w:lineRule="atLeast"/>
              <w:ind w:firstLine="50"/>
              <w:rPr>
                <w:color w:val="000000"/>
              </w:rPr>
            </w:pPr>
            <w:r>
              <w:rPr>
                <w:color w:val="000000"/>
              </w:rPr>
              <w:t>Константиново</w:t>
            </w:r>
          </w:p>
        </w:tc>
        <w:tc>
          <w:tcPr>
            <w:tcW w:w="194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да</w:t>
            </w:r>
          </w:p>
        </w:tc>
        <w:tc>
          <w:tcPr>
            <w:tcW w:w="111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tc>
        <w:tc>
          <w:tcPr>
            <w:tcW w:w="96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w:t>
            </w:r>
          </w:p>
        </w:tc>
        <w:tc>
          <w:tcPr>
            <w:tcW w:w="1041"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да</w:t>
            </w:r>
          </w:p>
        </w:tc>
        <w:tc>
          <w:tcPr>
            <w:tcW w:w="110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нет</w:t>
            </w:r>
          </w:p>
        </w:tc>
        <w:tc>
          <w:tcPr>
            <w:tcW w:w="135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нет</w:t>
            </w:r>
          </w:p>
        </w:tc>
      </w:tr>
      <w:tr w:rsidR="00C835D6" w:rsidRPr="00460399" w:rsidTr="00C835D6">
        <w:trPr>
          <w:trHeight w:val="19"/>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12.</w:t>
            </w:r>
          </w:p>
        </w:tc>
        <w:tc>
          <w:tcPr>
            <w:tcW w:w="1692"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59" w:after="49" w:line="19" w:lineRule="atLeast"/>
              <w:ind w:firstLine="50"/>
              <w:rPr>
                <w:color w:val="000000"/>
              </w:rPr>
            </w:pPr>
            <w:r>
              <w:rPr>
                <w:color w:val="000000"/>
              </w:rPr>
              <w:t>Погорелец</w:t>
            </w:r>
          </w:p>
        </w:tc>
        <w:tc>
          <w:tcPr>
            <w:tcW w:w="194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да</w:t>
            </w:r>
          </w:p>
        </w:tc>
        <w:tc>
          <w:tcPr>
            <w:tcW w:w="111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Pr="005025E0" w:rsidRDefault="00C835D6" w:rsidP="00985450"/>
        </w:tc>
        <w:tc>
          <w:tcPr>
            <w:tcW w:w="96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w:t>
            </w:r>
          </w:p>
        </w:tc>
        <w:tc>
          <w:tcPr>
            <w:tcW w:w="1041"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да</w:t>
            </w:r>
          </w:p>
        </w:tc>
        <w:tc>
          <w:tcPr>
            <w:tcW w:w="110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нет</w:t>
            </w:r>
          </w:p>
        </w:tc>
        <w:tc>
          <w:tcPr>
            <w:tcW w:w="135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C835D6" w:rsidRDefault="00C835D6" w:rsidP="00985450">
            <w:pPr>
              <w:spacing w:before="100" w:beforeAutospacing="1" w:after="100" w:afterAutospacing="1" w:line="19" w:lineRule="atLeast"/>
              <w:jc w:val="center"/>
              <w:rPr>
                <w:color w:val="000000"/>
              </w:rPr>
            </w:pPr>
            <w:r>
              <w:rPr>
                <w:color w:val="000000"/>
              </w:rPr>
              <w:t>нет</w:t>
            </w:r>
          </w:p>
        </w:tc>
      </w:tr>
      <w:tr w:rsidR="00985450" w:rsidTr="00985450">
        <w:tblPrEx>
          <w:tblBorders>
            <w:top w:val="single" w:sz="4" w:space="0" w:color="auto"/>
          </w:tblBorders>
          <w:shd w:val="clear" w:color="auto" w:fill="auto"/>
          <w:tblLook w:val="0000"/>
        </w:tblPrEx>
        <w:trPr>
          <w:trHeight w:val="100"/>
        </w:trPr>
        <w:tc>
          <w:tcPr>
            <w:tcW w:w="9937" w:type="dxa"/>
            <w:gridSpan w:val="8"/>
          </w:tcPr>
          <w:p w:rsidR="00985450" w:rsidRDefault="00985450" w:rsidP="00985450">
            <w:pPr>
              <w:spacing w:before="100" w:beforeAutospacing="1" w:after="59"/>
              <w:jc w:val="center"/>
              <w:rPr>
                <w:b/>
                <w:bCs/>
                <w:i/>
                <w:iCs/>
              </w:rPr>
            </w:pPr>
            <w:bookmarkStart w:id="24" w:name="_Toc283719518"/>
          </w:p>
        </w:tc>
      </w:tr>
    </w:tbl>
    <w:p w:rsidR="00985450" w:rsidRDefault="00985450" w:rsidP="00F578BD">
      <w:pPr>
        <w:shd w:val="clear" w:color="auto" w:fill="FFFFFF"/>
        <w:spacing w:before="100" w:beforeAutospacing="1" w:after="59"/>
        <w:jc w:val="center"/>
        <w:rPr>
          <w:b/>
          <w:bCs/>
          <w:i/>
          <w:iCs/>
        </w:rPr>
      </w:pPr>
    </w:p>
    <w:p w:rsidR="00985450" w:rsidRDefault="00985450" w:rsidP="00F578BD">
      <w:pPr>
        <w:shd w:val="clear" w:color="auto" w:fill="FFFFFF"/>
        <w:spacing w:before="100" w:beforeAutospacing="1" w:after="59"/>
        <w:jc w:val="center"/>
        <w:rPr>
          <w:b/>
          <w:bCs/>
          <w:i/>
          <w:iCs/>
        </w:rPr>
      </w:pPr>
    </w:p>
    <w:p w:rsidR="00F578BD" w:rsidRPr="00380A3A" w:rsidRDefault="00F578BD" w:rsidP="0081664B">
      <w:pPr>
        <w:shd w:val="clear" w:color="auto" w:fill="FFFFFF"/>
        <w:spacing w:before="100" w:beforeAutospacing="1" w:after="59"/>
        <w:jc w:val="center"/>
        <w:rPr>
          <w:sz w:val="28"/>
          <w:szCs w:val="28"/>
        </w:rPr>
      </w:pPr>
      <w:r w:rsidRPr="00380A3A">
        <w:rPr>
          <w:b/>
          <w:bCs/>
          <w:iCs/>
          <w:sz w:val="28"/>
          <w:szCs w:val="28"/>
        </w:rPr>
        <w:lastRenderedPageBreak/>
        <w:t>Утилизация отходов</w:t>
      </w:r>
      <w:bookmarkEnd w:id="24"/>
    </w:p>
    <w:p w:rsidR="00F578BD" w:rsidRPr="00541F81" w:rsidRDefault="00F578BD" w:rsidP="00B64081">
      <w:pPr>
        <w:shd w:val="clear" w:color="auto" w:fill="FFFFFF"/>
        <w:spacing w:before="100" w:beforeAutospacing="1" w:after="100" w:afterAutospacing="1"/>
        <w:ind w:firstLine="566"/>
        <w:jc w:val="both"/>
        <w:rPr>
          <w:color w:val="000000"/>
          <w:sz w:val="28"/>
          <w:szCs w:val="28"/>
        </w:rPr>
      </w:pPr>
      <w:r w:rsidRPr="00380A3A">
        <w:rPr>
          <w:color w:val="000000"/>
          <w:sz w:val="28"/>
          <w:szCs w:val="28"/>
        </w:rPr>
        <w:t>Под термином "отходы" следует понимать твердые бытовые отходы (ТБО) и приравненные к ним, образующиеся у населения и организаций. Подход к управлению отходами на региональном уровне определяется разделением ответственности за экологически безопасную утилизацию производственных и бытовых отходов между органами власти и местного самоуправления (бытовые отходы) и производителями производственных отходов. То есть, поскольку ответственность за утилизацию производственных отходов и экологическую безопасность обращения с ними несут производители этих отходов, то обоснование и выработка технических и организационных решений этой задачи должны осуществляться самими производителями отходов или, по крайней мере, по их инициативе.</w:t>
      </w:r>
      <w:r w:rsidR="00B64081">
        <w:rPr>
          <w:color w:val="000000"/>
          <w:sz w:val="28"/>
          <w:szCs w:val="28"/>
        </w:rPr>
        <w:t xml:space="preserve">                                                                                                                         </w:t>
      </w:r>
      <w:r w:rsidRPr="00541F81">
        <w:rPr>
          <w:color w:val="000000"/>
          <w:sz w:val="28"/>
          <w:szCs w:val="28"/>
        </w:rPr>
        <w:t>Утилизация отходов в общем виде включает следующие основные этапы:</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1. сбор;</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2. накопление;</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3. хранение;</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4. вывоз;</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5. сортировка;</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6. обезвреживание;</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7. переработка;</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8. захоронение;</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9. уничтожение.</w:t>
      </w:r>
    </w:p>
    <w:p w:rsidR="00F578BD" w:rsidRPr="00541F81" w:rsidRDefault="00F578BD" w:rsidP="00F578BD">
      <w:pPr>
        <w:shd w:val="clear" w:color="auto" w:fill="FFFFFF"/>
        <w:ind w:firstLine="566"/>
        <w:jc w:val="both"/>
        <w:rPr>
          <w:color w:val="000000"/>
          <w:sz w:val="28"/>
          <w:szCs w:val="28"/>
        </w:rPr>
      </w:pP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Утилизация отходов ТБО на территории Района включает лишь три этапа:</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1. сбор;</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2. вывоз;</w:t>
      </w:r>
    </w:p>
    <w:p w:rsidR="00F578BD" w:rsidRPr="00541F81" w:rsidRDefault="00F578BD" w:rsidP="00F578BD">
      <w:pPr>
        <w:shd w:val="clear" w:color="auto" w:fill="FFFFFF"/>
        <w:ind w:firstLine="566"/>
        <w:jc w:val="both"/>
        <w:rPr>
          <w:color w:val="000000"/>
          <w:sz w:val="28"/>
          <w:szCs w:val="28"/>
        </w:rPr>
      </w:pPr>
      <w:r w:rsidRPr="00541F81">
        <w:rPr>
          <w:color w:val="000000"/>
          <w:sz w:val="28"/>
          <w:szCs w:val="28"/>
        </w:rPr>
        <w:t>3. захоронение.</w:t>
      </w:r>
    </w:p>
    <w:p w:rsidR="00F578BD" w:rsidRPr="00380A3A" w:rsidRDefault="00F578BD" w:rsidP="00F578BD">
      <w:pPr>
        <w:shd w:val="clear" w:color="auto" w:fill="FFFFFF"/>
        <w:spacing w:before="100" w:beforeAutospacing="1" w:after="100" w:afterAutospacing="1"/>
        <w:ind w:firstLine="539"/>
        <w:jc w:val="both"/>
        <w:rPr>
          <w:color w:val="000000"/>
          <w:sz w:val="28"/>
          <w:szCs w:val="28"/>
        </w:rPr>
      </w:pPr>
      <w:r w:rsidRPr="00380A3A">
        <w:rPr>
          <w:color w:val="000000"/>
          <w:sz w:val="28"/>
          <w:szCs w:val="28"/>
        </w:rPr>
        <w:t xml:space="preserve">На территории Района имеется   санкционированный полигон, в районе дер. </w:t>
      </w:r>
      <w:proofErr w:type="gramStart"/>
      <w:r w:rsidRPr="00380A3A">
        <w:rPr>
          <w:color w:val="000000"/>
          <w:sz w:val="28"/>
          <w:szCs w:val="28"/>
        </w:rPr>
        <w:t>Ильино</w:t>
      </w:r>
      <w:proofErr w:type="gramEnd"/>
      <w:r w:rsidRPr="00380A3A">
        <w:rPr>
          <w:color w:val="000000"/>
          <w:sz w:val="28"/>
          <w:szCs w:val="28"/>
        </w:rPr>
        <w:t>. Расстояние от сва</w:t>
      </w:r>
      <w:r w:rsidR="009D6697" w:rsidRPr="00380A3A">
        <w:rPr>
          <w:color w:val="000000"/>
          <w:sz w:val="28"/>
          <w:szCs w:val="28"/>
        </w:rPr>
        <w:t>лки района до центра Поселения с</w:t>
      </w:r>
      <w:r w:rsidRPr="00380A3A">
        <w:rPr>
          <w:color w:val="000000"/>
          <w:sz w:val="28"/>
          <w:szCs w:val="28"/>
        </w:rPr>
        <w:t xml:space="preserve">. </w:t>
      </w:r>
      <w:r w:rsidR="00F32074" w:rsidRPr="00380A3A">
        <w:rPr>
          <w:color w:val="000000"/>
          <w:sz w:val="28"/>
          <w:szCs w:val="28"/>
        </w:rPr>
        <w:t>Никольское</w:t>
      </w:r>
      <w:r w:rsidRPr="00380A3A">
        <w:rPr>
          <w:color w:val="000000"/>
          <w:sz w:val="28"/>
          <w:szCs w:val="28"/>
        </w:rPr>
        <w:t xml:space="preserve"> по автодорогам составляет </w:t>
      </w:r>
      <w:r w:rsidR="00A61CAC" w:rsidRPr="00380A3A">
        <w:rPr>
          <w:color w:val="000000"/>
          <w:sz w:val="28"/>
          <w:szCs w:val="28"/>
        </w:rPr>
        <w:t>30</w:t>
      </w:r>
      <w:r w:rsidRPr="00380A3A">
        <w:rPr>
          <w:color w:val="000000"/>
          <w:sz w:val="28"/>
          <w:szCs w:val="28"/>
        </w:rPr>
        <w:t xml:space="preserve"> км. Для борьбы с несанкционированными свалками необходимо проведение следующих мероприятий:</w:t>
      </w:r>
    </w:p>
    <w:p w:rsidR="00F578BD" w:rsidRPr="00380A3A" w:rsidRDefault="00F578BD" w:rsidP="00F578BD">
      <w:pPr>
        <w:shd w:val="clear" w:color="auto" w:fill="FFFFFF"/>
        <w:rPr>
          <w:color w:val="000000"/>
          <w:sz w:val="28"/>
          <w:szCs w:val="28"/>
        </w:rPr>
      </w:pPr>
      <w:r w:rsidRPr="00380A3A">
        <w:rPr>
          <w:color w:val="000000"/>
          <w:sz w:val="28"/>
          <w:szCs w:val="28"/>
        </w:rPr>
        <w:t>-​ обустройство мест для приема Т</w:t>
      </w:r>
      <w:r w:rsidR="00D3702E" w:rsidRPr="00380A3A">
        <w:rPr>
          <w:color w:val="000000"/>
          <w:sz w:val="28"/>
          <w:szCs w:val="28"/>
        </w:rPr>
        <w:t>К</w:t>
      </w:r>
      <w:r w:rsidRPr="00380A3A">
        <w:rPr>
          <w:color w:val="000000"/>
          <w:sz w:val="28"/>
          <w:szCs w:val="28"/>
        </w:rPr>
        <w:t>О у населения, установка на территории населенных пунктов контейнеров для сбора мусора;</w:t>
      </w:r>
    </w:p>
    <w:p w:rsidR="00F578BD" w:rsidRPr="00380A3A" w:rsidRDefault="00F578BD" w:rsidP="00F578BD">
      <w:pPr>
        <w:shd w:val="clear" w:color="auto" w:fill="FFFFFF"/>
        <w:rPr>
          <w:color w:val="000000"/>
          <w:sz w:val="28"/>
          <w:szCs w:val="28"/>
        </w:rPr>
      </w:pPr>
      <w:r w:rsidRPr="00380A3A">
        <w:rPr>
          <w:color w:val="000000"/>
          <w:sz w:val="28"/>
          <w:szCs w:val="28"/>
        </w:rPr>
        <w:t>-​ обеспечение парков машин СП нормативным количеством уборочных единиц;</w:t>
      </w:r>
    </w:p>
    <w:p w:rsidR="00F578BD" w:rsidRPr="00380A3A" w:rsidRDefault="00F578BD" w:rsidP="00F578BD">
      <w:pPr>
        <w:shd w:val="clear" w:color="auto" w:fill="FFFFFF"/>
        <w:rPr>
          <w:color w:val="000000"/>
          <w:sz w:val="28"/>
          <w:szCs w:val="28"/>
        </w:rPr>
      </w:pPr>
      <w:r w:rsidRPr="00380A3A">
        <w:rPr>
          <w:color w:val="000000"/>
          <w:sz w:val="28"/>
          <w:szCs w:val="28"/>
        </w:rPr>
        <w:t>-​ своевременный вывоз мусора с территории жилой застройки;</w:t>
      </w:r>
    </w:p>
    <w:p w:rsidR="00F578BD" w:rsidRPr="00380A3A" w:rsidRDefault="00F578BD" w:rsidP="00F578BD">
      <w:pPr>
        <w:shd w:val="clear" w:color="auto" w:fill="FFFFFF"/>
        <w:rPr>
          <w:color w:val="000000"/>
          <w:sz w:val="28"/>
          <w:szCs w:val="28"/>
        </w:rPr>
      </w:pPr>
      <w:r w:rsidRPr="00380A3A">
        <w:rPr>
          <w:color w:val="000000"/>
          <w:sz w:val="28"/>
          <w:szCs w:val="28"/>
        </w:rPr>
        <w:t>-​ регулярное проведение работ по удалению несанкционированных свалок, в том числе с привлечением экологической полиции;</w:t>
      </w:r>
    </w:p>
    <w:p w:rsidR="00F578BD" w:rsidRPr="00380A3A" w:rsidRDefault="00F578BD" w:rsidP="00F578BD">
      <w:pPr>
        <w:shd w:val="clear" w:color="auto" w:fill="FFFFFF"/>
        <w:jc w:val="both"/>
        <w:rPr>
          <w:color w:val="000000"/>
          <w:sz w:val="28"/>
          <w:szCs w:val="28"/>
        </w:rPr>
      </w:pPr>
      <w:r w:rsidRPr="00380A3A">
        <w:rPr>
          <w:color w:val="000000"/>
          <w:sz w:val="28"/>
          <w:szCs w:val="28"/>
        </w:rPr>
        <w:t>-​ введение элементов финансового поощрения добровольных бригад, собирающих несанкционированный  складированный мусор и транспортирующих его на полигон Т</w:t>
      </w:r>
      <w:r w:rsidR="00D3702E" w:rsidRPr="00380A3A">
        <w:rPr>
          <w:color w:val="000000"/>
          <w:sz w:val="28"/>
          <w:szCs w:val="28"/>
        </w:rPr>
        <w:t>К</w:t>
      </w:r>
      <w:r w:rsidRPr="00380A3A">
        <w:rPr>
          <w:color w:val="000000"/>
          <w:sz w:val="28"/>
          <w:szCs w:val="28"/>
        </w:rPr>
        <w:t>О.</w:t>
      </w:r>
    </w:p>
    <w:p w:rsidR="00F578BD" w:rsidRPr="00380A3A" w:rsidRDefault="00F578BD" w:rsidP="00F578BD">
      <w:pPr>
        <w:shd w:val="clear" w:color="auto" w:fill="FFFFFF"/>
        <w:ind w:firstLine="540"/>
        <w:jc w:val="both"/>
        <w:rPr>
          <w:color w:val="000000"/>
          <w:sz w:val="28"/>
          <w:szCs w:val="28"/>
        </w:rPr>
      </w:pPr>
      <w:r w:rsidRPr="00380A3A">
        <w:rPr>
          <w:color w:val="000000"/>
          <w:sz w:val="28"/>
          <w:szCs w:val="28"/>
        </w:rPr>
        <w:lastRenderedPageBreak/>
        <w:t>Проектная и существующая сохраняемая застройка населенных пунктов поселения </w:t>
      </w:r>
      <w:r w:rsidRPr="00380A3A">
        <w:rPr>
          <w:color w:val="000000"/>
          <w:sz w:val="28"/>
          <w:szCs w:val="28"/>
        </w:rPr>
        <w:br/>
        <w:t>в соответствии с генеральным планом будут обеспечены (для большей части населения)</w:t>
      </w:r>
      <w:proofErr w:type="gramStart"/>
      <w:r w:rsidRPr="00380A3A">
        <w:rPr>
          <w:color w:val="000000"/>
          <w:sz w:val="28"/>
          <w:szCs w:val="28"/>
        </w:rPr>
        <w:t xml:space="preserve">  ,</w:t>
      </w:r>
      <w:proofErr w:type="gramEnd"/>
      <w:r w:rsidRPr="00380A3A">
        <w:rPr>
          <w:color w:val="000000"/>
          <w:sz w:val="28"/>
          <w:szCs w:val="28"/>
        </w:rPr>
        <w:t xml:space="preserve"> централизованной системой сбора и очистки хозяйственно-бытовых и производственных стоков.</w:t>
      </w:r>
    </w:p>
    <w:p w:rsidR="00F578BD" w:rsidRPr="00380A3A" w:rsidRDefault="00F578BD" w:rsidP="00F578BD">
      <w:pPr>
        <w:shd w:val="clear" w:color="auto" w:fill="FFFFFF"/>
        <w:ind w:firstLine="540"/>
        <w:jc w:val="center"/>
        <w:rPr>
          <w:color w:val="000000"/>
          <w:sz w:val="28"/>
          <w:szCs w:val="28"/>
        </w:rPr>
      </w:pPr>
      <w:r w:rsidRPr="00380A3A">
        <w:rPr>
          <w:b/>
          <w:bCs/>
          <w:color w:val="000000"/>
          <w:sz w:val="28"/>
          <w:szCs w:val="28"/>
        </w:rPr>
        <w:t>Сбор и вывоз отходов</w:t>
      </w:r>
    </w:p>
    <w:p w:rsidR="00F578BD" w:rsidRPr="00380A3A" w:rsidRDefault="00F578BD" w:rsidP="00F578BD">
      <w:pPr>
        <w:shd w:val="clear" w:color="auto" w:fill="FFFFFF"/>
        <w:spacing w:before="100" w:beforeAutospacing="1" w:after="100" w:afterAutospacing="1"/>
        <w:ind w:firstLine="540"/>
        <w:jc w:val="both"/>
        <w:rPr>
          <w:color w:val="000000"/>
          <w:sz w:val="28"/>
          <w:szCs w:val="28"/>
        </w:rPr>
      </w:pPr>
      <w:r w:rsidRPr="00380A3A">
        <w:rPr>
          <w:color w:val="000000"/>
          <w:sz w:val="28"/>
          <w:szCs w:val="28"/>
        </w:rPr>
        <w:t xml:space="preserve">Уборка территорий общего пользования и межселенных муниципальных дорог, а также сбор и вывоз бытовых отходов от населения организована  администрацией поселением. Уборка муниципальных улиц и дорог, а также сбор твердых бытовых отходов производится специальным автотранспортным предприятием.  </w:t>
      </w:r>
    </w:p>
    <w:p w:rsidR="00F578BD" w:rsidRPr="00380A3A" w:rsidRDefault="00F578BD" w:rsidP="00F578BD">
      <w:pPr>
        <w:shd w:val="clear" w:color="auto" w:fill="FFFFFF"/>
        <w:spacing w:before="100" w:beforeAutospacing="1" w:after="100" w:afterAutospacing="1"/>
        <w:ind w:firstLine="540"/>
        <w:jc w:val="center"/>
        <w:rPr>
          <w:color w:val="000000"/>
          <w:sz w:val="28"/>
          <w:szCs w:val="28"/>
        </w:rPr>
      </w:pPr>
      <w:r w:rsidRPr="00380A3A">
        <w:rPr>
          <w:b/>
          <w:bCs/>
          <w:color w:val="000000"/>
          <w:sz w:val="28"/>
          <w:szCs w:val="28"/>
        </w:rPr>
        <w:t xml:space="preserve">Утилизация твердых </w:t>
      </w:r>
      <w:r w:rsidR="00D3702E" w:rsidRPr="00380A3A">
        <w:rPr>
          <w:b/>
          <w:bCs/>
          <w:color w:val="000000"/>
          <w:sz w:val="28"/>
          <w:szCs w:val="28"/>
        </w:rPr>
        <w:t>коммунальных</w:t>
      </w:r>
      <w:r w:rsidRPr="00380A3A">
        <w:rPr>
          <w:b/>
          <w:bCs/>
          <w:color w:val="000000"/>
          <w:sz w:val="28"/>
          <w:szCs w:val="28"/>
        </w:rPr>
        <w:t xml:space="preserve"> отходов и отходов производства (кроме токсичных промышленных отходов)</w:t>
      </w:r>
    </w:p>
    <w:p w:rsidR="00F578BD" w:rsidRPr="00380A3A" w:rsidRDefault="00F578BD" w:rsidP="00F578BD">
      <w:pPr>
        <w:shd w:val="clear" w:color="auto" w:fill="FFFFFF"/>
        <w:spacing w:before="100" w:beforeAutospacing="1" w:after="100" w:afterAutospacing="1"/>
        <w:ind w:firstLine="540"/>
        <w:jc w:val="both"/>
        <w:rPr>
          <w:color w:val="000000"/>
          <w:sz w:val="28"/>
          <w:szCs w:val="28"/>
        </w:rPr>
      </w:pPr>
      <w:r w:rsidRPr="00380A3A">
        <w:rPr>
          <w:color w:val="000000"/>
          <w:sz w:val="28"/>
          <w:szCs w:val="28"/>
        </w:rPr>
        <w:t>В табл</w:t>
      </w:r>
      <w:r w:rsidR="00D3702E" w:rsidRPr="00380A3A">
        <w:rPr>
          <w:color w:val="000000"/>
          <w:sz w:val="28"/>
          <w:szCs w:val="28"/>
        </w:rPr>
        <w:t>ице приводится расчет объемов ТК</w:t>
      </w:r>
      <w:r w:rsidRPr="00380A3A">
        <w:rPr>
          <w:color w:val="000000"/>
          <w:sz w:val="28"/>
          <w:szCs w:val="28"/>
        </w:rPr>
        <w:t>О от жилой застройки, учреждений обслуживания населения, производственных предприятий Поселения для использования в последующих расчетах необходимой емкости проектируемой свалки Т</w:t>
      </w:r>
      <w:r w:rsidR="00D3702E" w:rsidRPr="00380A3A">
        <w:rPr>
          <w:color w:val="000000"/>
          <w:sz w:val="28"/>
          <w:szCs w:val="28"/>
        </w:rPr>
        <w:t>К</w:t>
      </w:r>
      <w:r w:rsidRPr="00380A3A">
        <w:rPr>
          <w:color w:val="000000"/>
          <w:sz w:val="28"/>
          <w:szCs w:val="28"/>
        </w:rPr>
        <w:t>О.</w:t>
      </w:r>
    </w:p>
    <w:p w:rsidR="00F578BD" w:rsidRPr="00380A3A" w:rsidRDefault="00F578BD" w:rsidP="00F578BD">
      <w:pPr>
        <w:shd w:val="clear" w:color="auto" w:fill="FFFFFF"/>
        <w:spacing w:before="100" w:beforeAutospacing="1" w:after="100" w:afterAutospacing="1"/>
        <w:ind w:firstLine="540"/>
        <w:jc w:val="both"/>
        <w:rPr>
          <w:color w:val="000000"/>
          <w:sz w:val="28"/>
          <w:szCs w:val="28"/>
        </w:rPr>
      </w:pPr>
      <w:r w:rsidRPr="00380A3A">
        <w:rPr>
          <w:color w:val="000000"/>
          <w:sz w:val="28"/>
          <w:szCs w:val="28"/>
        </w:rPr>
        <w:t xml:space="preserve">Переработка ртутных ламп, если таковые будут использоваться при освещении помещений зданий нежилого назначения должен осуществляться на специализированном предприятии в </w:t>
      </w:r>
      <w:proofErr w:type="gramStart"/>
      <w:r w:rsidRPr="00380A3A">
        <w:rPr>
          <w:color w:val="000000"/>
          <w:sz w:val="28"/>
          <w:szCs w:val="28"/>
        </w:rPr>
        <w:t>г</w:t>
      </w:r>
      <w:proofErr w:type="gramEnd"/>
      <w:r w:rsidRPr="00380A3A">
        <w:rPr>
          <w:color w:val="000000"/>
          <w:sz w:val="28"/>
          <w:szCs w:val="28"/>
        </w:rPr>
        <w:t>. Твери, имеющем соответствующую лицензию. Сбор и транспортировка ртутных ламп к месту их переработки должны осуществляться учреждениями и организациями поселения самостоятельно по мере накопления отработанных ламп.</w:t>
      </w:r>
    </w:p>
    <w:p w:rsidR="00F578BD" w:rsidRDefault="00F578BD" w:rsidP="00F578BD">
      <w:pPr>
        <w:shd w:val="clear" w:color="auto" w:fill="FFFFFF"/>
        <w:spacing w:before="100" w:beforeAutospacing="1" w:after="100" w:afterAutospacing="1"/>
        <w:ind w:firstLine="539"/>
        <w:jc w:val="right"/>
        <w:rPr>
          <w:b/>
          <w:bCs/>
          <w:color w:val="000000"/>
        </w:rPr>
      </w:pPr>
    </w:p>
    <w:p w:rsidR="00F578BD" w:rsidRPr="005025E0" w:rsidRDefault="00225435" w:rsidP="00F578BD">
      <w:pPr>
        <w:shd w:val="clear" w:color="auto" w:fill="FFFFFF"/>
        <w:spacing w:before="100" w:beforeAutospacing="1" w:after="100" w:afterAutospacing="1"/>
        <w:ind w:firstLine="539"/>
        <w:jc w:val="right"/>
        <w:rPr>
          <w:b/>
          <w:bCs/>
          <w:color w:val="000000"/>
        </w:rPr>
      </w:pPr>
      <w:r>
        <w:rPr>
          <w:b/>
          <w:bCs/>
          <w:color w:val="000000"/>
        </w:rPr>
        <w:t>Таблица </w:t>
      </w:r>
    </w:p>
    <w:p w:rsidR="00F578BD" w:rsidRPr="005025E0" w:rsidRDefault="00F578BD" w:rsidP="00F578BD">
      <w:pPr>
        <w:shd w:val="clear" w:color="auto" w:fill="FFFFFF"/>
        <w:spacing w:before="100" w:beforeAutospacing="1" w:after="100" w:afterAutospacing="1"/>
        <w:ind w:firstLine="539"/>
        <w:jc w:val="both"/>
        <w:rPr>
          <w:color w:val="000000"/>
        </w:rPr>
      </w:pPr>
      <w:r w:rsidRPr="005025E0">
        <w:rPr>
          <w:color w:val="000000"/>
        </w:rPr>
        <w:t>Ориентировочный объем твердых бытовых отходов в поселении</w:t>
      </w:r>
    </w:p>
    <w:tbl>
      <w:tblPr>
        <w:tblW w:w="0" w:type="auto"/>
        <w:tblLook w:val="04A0"/>
      </w:tblPr>
      <w:tblGrid>
        <w:gridCol w:w="2204"/>
        <w:gridCol w:w="1725"/>
        <w:gridCol w:w="1313"/>
        <w:gridCol w:w="1911"/>
        <w:gridCol w:w="2274"/>
      </w:tblGrid>
      <w:tr w:rsidR="00F578BD" w:rsidRPr="00460399" w:rsidTr="00B6513F">
        <w:trPr>
          <w:trHeight w:val="69"/>
        </w:trPr>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rPr>
                <w:b/>
                <w:bCs/>
              </w:rPr>
              <w:t>Вид источника отходов</w:t>
            </w:r>
          </w:p>
        </w:tc>
        <w:tc>
          <w:tcPr>
            <w:tcW w:w="1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rPr>
                <w:b/>
                <w:bCs/>
              </w:rPr>
              <w:t>Единица измерения.</w:t>
            </w:r>
          </w:p>
        </w:tc>
        <w:tc>
          <w:tcPr>
            <w:tcW w:w="12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rPr>
                <w:b/>
                <w:bCs/>
              </w:rPr>
              <w:t>Количество</w:t>
            </w:r>
          </w:p>
        </w:tc>
        <w:tc>
          <w:tcPr>
            <w:tcW w:w="19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rPr>
                <w:b/>
                <w:bCs/>
              </w:rPr>
              <w:t>Норма отходов, м</w:t>
            </w:r>
            <w:r w:rsidRPr="005025E0">
              <w:rPr>
                <w:b/>
                <w:bCs/>
                <w:vertAlign w:val="superscript"/>
              </w:rPr>
              <w:t>3</w:t>
            </w:r>
            <w:r w:rsidRPr="005025E0">
              <w:rPr>
                <w:b/>
                <w:bCs/>
              </w:rPr>
              <w:t>/год</w:t>
            </w:r>
          </w:p>
        </w:tc>
        <w:tc>
          <w:tcPr>
            <w:tcW w:w="22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rPr>
                <w:b/>
                <w:bCs/>
              </w:rPr>
              <w:t>Общее количество отходов, м</w:t>
            </w:r>
            <w:r w:rsidRPr="005025E0">
              <w:rPr>
                <w:b/>
                <w:bCs/>
                <w:vertAlign w:val="superscript"/>
              </w:rPr>
              <w:t>3</w:t>
            </w:r>
            <w:r w:rsidRPr="005025E0">
              <w:rPr>
                <w:b/>
                <w:bCs/>
              </w:rPr>
              <w:t>/год</w:t>
            </w:r>
          </w:p>
        </w:tc>
      </w:tr>
      <w:tr w:rsidR="00F578BD" w:rsidRPr="00460399" w:rsidTr="00B6513F">
        <w:trPr>
          <w:trHeight w:val="282"/>
        </w:trPr>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jc w:val="both"/>
            </w:pPr>
            <w:r w:rsidRPr="005025E0">
              <w:t>Жилые дома</w:t>
            </w:r>
          </w:p>
        </w:tc>
        <w:tc>
          <w:tcPr>
            <w:tcW w:w="1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jc w:val="center"/>
            </w:pPr>
            <w:r w:rsidRPr="005025E0">
              <w:t>чел.</w:t>
            </w:r>
          </w:p>
        </w:tc>
        <w:tc>
          <w:tcPr>
            <w:tcW w:w="12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D3702E" w:rsidP="00B6513F">
            <w:pPr>
              <w:spacing w:before="100" w:beforeAutospacing="1" w:after="100" w:afterAutospacing="1"/>
              <w:jc w:val="center"/>
            </w:pPr>
            <w:r>
              <w:t>538</w:t>
            </w:r>
          </w:p>
        </w:tc>
        <w:tc>
          <w:tcPr>
            <w:tcW w:w="19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jc w:val="center"/>
            </w:pPr>
            <w:r w:rsidRPr="005025E0">
              <w:t>1,2</w:t>
            </w:r>
          </w:p>
        </w:tc>
        <w:tc>
          <w:tcPr>
            <w:tcW w:w="22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D3702E" w:rsidP="00D3702E">
            <w:pPr>
              <w:spacing w:before="100" w:beforeAutospacing="1" w:after="100" w:afterAutospacing="1"/>
              <w:jc w:val="center"/>
            </w:pPr>
            <w:r>
              <w:t>645.6</w:t>
            </w:r>
            <w:r w:rsidR="00F578BD" w:rsidRPr="005025E0">
              <w:t>х</w:t>
            </w:r>
            <w:proofErr w:type="gramStart"/>
            <w:r w:rsidR="00F578BD" w:rsidRPr="005025E0">
              <w:t>1</w:t>
            </w:r>
            <w:proofErr w:type="gramEnd"/>
            <w:r w:rsidR="00F578BD" w:rsidRPr="005025E0">
              <w:t>,2=</w:t>
            </w:r>
            <w:r>
              <w:t>774.7</w:t>
            </w:r>
          </w:p>
        </w:tc>
      </w:tr>
      <w:tr w:rsidR="00F578BD" w:rsidRPr="00460399" w:rsidTr="00B6513F">
        <w:trPr>
          <w:trHeight w:val="69"/>
        </w:trPr>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both"/>
            </w:pPr>
            <w:r w:rsidRPr="005025E0">
              <w:t xml:space="preserve">Магазины  </w:t>
            </w:r>
          </w:p>
        </w:tc>
        <w:tc>
          <w:tcPr>
            <w:tcW w:w="1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proofErr w:type="gramStart"/>
            <w:r w:rsidRPr="005025E0">
              <w:t>м</w:t>
            </w:r>
            <w:proofErr w:type="gramEnd"/>
            <w:r w:rsidRPr="005025E0">
              <w:t> </w:t>
            </w:r>
            <w:r w:rsidRPr="005025E0">
              <w:rPr>
                <w:vertAlign w:val="superscript"/>
              </w:rPr>
              <w:t>2 </w:t>
            </w:r>
            <w:r w:rsidRPr="005025E0">
              <w:t>торговой площади</w:t>
            </w:r>
          </w:p>
        </w:tc>
        <w:tc>
          <w:tcPr>
            <w:tcW w:w="12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803E18" w:rsidP="00B6513F">
            <w:pPr>
              <w:spacing w:before="100" w:beforeAutospacing="1" w:after="100" w:afterAutospacing="1" w:line="69" w:lineRule="atLeast"/>
              <w:jc w:val="center"/>
            </w:pPr>
            <w:r>
              <w:t>1</w:t>
            </w:r>
            <w:r w:rsidR="00F578BD">
              <w:t>00</w:t>
            </w:r>
          </w:p>
        </w:tc>
        <w:tc>
          <w:tcPr>
            <w:tcW w:w="19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t>0,8</w:t>
            </w:r>
          </w:p>
        </w:tc>
        <w:tc>
          <w:tcPr>
            <w:tcW w:w="22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803E18" w:rsidP="00803E18">
            <w:pPr>
              <w:spacing w:before="100" w:beforeAutospacing="1" w:after="100" w:afterAutospacing="1" w:line="69" w:lineRule="atLeast"/>
              <w:jc w:val="center"/>
            </w:pPr>
            <w:r>
              <w:t>240</w:t>
            </w:r>
          </w:p>
        </w:tc>
      </w:tr>
      <w:tr w:rsidR="00F578BD" w:rsidRPr="00460399" w:rsidTr="00B6513F">
        <w:trPr>
          <w:trHeight w:val="282"/>
        </w:trPr>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jc w:val="both"/>
            </w:pPr>
            <w:r w:rsidRPr="005025E0">
              <w:t>Итого:</w:t>
            </w:r>
          </w:p>
        </w:tc>
        <w:tc>
          <w:tcPr>
            <w:tcW w:w="1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tc>
        <w:tc>
          <w:tcPr>
            <w:tcW w:w="12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tc>
        <w:tc>
          <w:tcPr>
            <w:tcW w:w="19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tc>
        <w:tc>
          <w:tcPr>
            <w:tcW w:w="22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803E18" w:rsidP="00B6513F">
            <w:pPr>
              <w:spacing w:before="100" w:beforeAutospacing="1" w:after="100" w:afterAutospacing="1"/>
              <w:jc w:val="center"/>
            </w:pPr>
            <w:r>
              <w:rPr>
                <w:b/>
                <w:bCs/>
              </w:rPr>
              <w:t>1014.7</w:t>
            </w:r>
          </w:p>
        </w:tc>
      </w:tr>
      <w:tr w:rsidR="00F578BD" w:rsidRPr="00460399" w:rsidTr="00B6513F">
        <w:trPr>
          <w:trHeight w:val="69"/>
        </w:trPr>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both"/>
            </w:pPr>
            <w:r w:rsidRPr="005025E0">
              <w:t>Производственные предприятия</w:t>
            </w:r>
          </w:p>
        </w:tc>
        <w:tc>
          <w:tcPr>
            <w:tcW w:w="1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t>нет</w:t>
            </w:r>
          </w:p>
        </w:tc>
        <w:tc>
          <w:tcPr>
            <w:tcW w:w="12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t>-</w:t>
            </w:r>
          </w:p>
        </w:tc>
        <w:tc>
          <w:tcPr>
            <w:tcW w:w="19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69" w:lineRule="atLeast"/>
              <w:jc w:val="center"/>
            </w:pPr>
            <w:r w:rsidRPr="005025E0">
              <w:t>ориентировочно 50% от жилищно-коммунального сектора</w:t>
            </w:r>
          </w:p>
        </w:tc>
        <w:tc>
          <w:tcPr>
            <w:tcW w:w="22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803E18" w:rsidP="00803E18">
            <w:pPr>
              <w:spacing w:before="100" w:beforeAutospacing="1" w:after="100" w:afterAutospacing="1" w:line="69" w:lineRule="atLeast"/>
              <w:jc w:val="center"/>
            </w:pPr>
            <w:r>
              <w:t>1014.7</w:t>
            </w:r>
            <w:r w:rsidR="00F578BD" w:rsidRPr="005025E0">
              <w:t xml:space="preserve"> </w:t>
            </w:r>
            <w:proofErr w:type="spellStart"/>
            <w:r w:rsidR="00F578BD" w:rsidRPr="005025E0">
              <w:t>х</w:t>
            </w:r>
            <w:proofErr w:type="spellEnd"/>
            <w:r w:rsidR="00F578BD" w:rsidRPr="005025E0">
              <w:t xml:space="preserve"> 0,5=</w:t>
            </w:r>
            <w:r>
              <w:t>507.4</w:t>
            </w:r>
          </w:p>
        </w:tc>
      </w:tr>
      <w:tr w:rsidR="00F578BD" w:rsidRPr="00460399" w:rsidTr="00B6513F">
        <w:trPr>
          <w:trHeight w:val="282"/>
        </w:trPr>
        <w:tc>
          <w:tcPr>
            <w:tcW w:w="22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pPr>
            <w:r w:rsidRPr="005025E0">
              <w:rPr>
                <w:b/>
                <w:bCs/>
              </w:rPr>
              <w:t>Всего:</w:t>
            </w:r>
          </w:p>
        </w:tc>
        <w:tc>
          <w:tcPr>
            <w:tcW w:w="490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tc>
        <w:tc>
          <w:tcPr>
            <w:tcW w:w="22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6877A3">
            <w:pPr>
              <w:spacing w:before="100" w:beforeAutospacing="1" w:after="100" w:afterAutospacing="1"/>
              <w:ind w:right="132"/>
              <w:jc w:val="center"/>
            </w:pPr>
            <w:r w:rsidRPr="005025E0">
              <w:rPr>
                <w:b/>
                <w:bCs/>
              </w:rPr>
              <w:t xml:space="preserve"> </w:t>
            </w:r>
            <w:r w:rsidR="006877A3">
              <w:rPr>
                <w:b/>
                <w:bCs/>
              </w:rPr>
              <w:t xml:space="preserve"> 1522.1</w:t>
            </w:r>
          </w:p>
        </w:tc>
      </w:tr>
    </w:tbl>
    <w:p w:rsidR="00F578BD" w:rsidRPr="005025E0" w:rsidRDefault="00F578BD" w:rsidP="00F578BD">
      <w:pPr>
        <w:shd w:val="clear" w:color="auto" w:fill="FFFFFF"/>
        <w:rPr>
          <w:color w:val="000000"/>
        </w:rPr>
      </w:pPr>
    </w:p>
    <w:p w:rsidR="00F578BD" w:rsidRDefault="00F578BD" w:rsidP="00F578BD">
      <w:pPr>
        <w:shd w:val="clear" w:color="auto" w:fill="FFFFFF"/>
        <w:spacing w:before="100" w:beforeAutospacing="1" w:after="59"/>
        <w:ind w:left="1842" w:right="849"/>
        <w:jc w:val="center"/>
        <w:rPr>
          <w:b/>
          <w:bCs/>
          <w:i/>
          <w:iCs/>
        </w:rPr>
      </w:pPr>
    </w:p>
    <w:p w:rsidR="00F578BD" w:rsidRPr="00F14CE2" w:rsidRDefault="00F578BD" w:rsidP="00F578BD">
      <w:pPr>
        <w:shd w:val="clear" w:color="auto" w:fill="FFFFFF"/>
        <w:spacing w:before="100" w:beforeAutospacing="1" w:after="59"/>
        <w:ind w:left="1842" w:right="849"/>
        <w:jc w:val="center"/>
        <w:rPr>
          <w:sz w:val="28"/>
          <w:szCs w:val="28"/>
        </w:rPr>
      </w:pPr>
      <w:r w:rsidRPr="00F14CE2">
        <w:rPr>
          <w:b/>
          <w:bCs/>
          <w:iCs/>
          <w:sz w:val="28"/>
          <w:szCs w:val="28"/>
        </w:rPr>
        <w:lastRenderedPageBreak/>
        <w:t>Предприятия, обслуживающие инженерную инфраструктуру</w:t>
      </w:r>
    </w:p>
    <w:p w:rsidR="00F578BD" w:rsidRPr="0012055E" w:rsidRDefault="00F578BD" w:rsidP="00F578BD">
      <w:pPr>
        <w:shd w:val="clear" w:color="auto" w:fill="FFFFFF"/>
        <w:spacing w:before="100" w:beforeAutospacing="1" w:after="100" w:afterAutospacing="1"/>
        <w:ind w:firstLine="566"/>
        <w:jc w:val="both"/>
        <w:rPr>
          <w:color w:val="000000"/>
          <w:sz w:val="28"/>
          <w:szCs w:val="28"/>
        </w:rPr>
      </w:pPr>
      <w:r w:rsidRPr="0012055E">
        <w:rPr>
          <w:color w:val="000000"/>
          <w:sz w:val="28"/>
          <w:szCs w:val="28"/>
        </w:rPr>
        <w:t xml:space="preserve">Жилищно-коммунальное хозяйство — комплекс </w:t>
      </w:r>
      <w:proofErr w:type="spellStart"/>
      <w:r w:rsidRPr="0012055E">
        <w:rPr>
          <w:color w:val="000000"/>
          <w:sz w:val="28"/>
          <w:szCs w:val="28"/>
        </w:rPr>
        <w:t>подотраслей</w:t>
      </w:r>
      <w:proofErr w:type="spellEnd"/>
      <w:r w:rsidRPr="0012055E">
        <w:rPr>
          <w:color w:val="000000"/>
          <w:sz w:val="28"/>
          <w:szCs w:val="28"/>
        </w:rPr>
        <w:t>, обеспечивающий функционирование инженерной инфраструктуры населенных пунктов, создающий удобства и комфортность проживания граждан путем предоставления им широкого спектра жилищно-коммунальных услуг.</w:t>
      </w:r>
    </w:p>
    <w:p w:rsidR="00F578BD" w:rsidRPr="0012055E" w:rsidRDefault="00F578BD" w:rsidP="00803B95">
      <w:pPr>
        <w:shd w:val="clear" w:color="auto" w:fill="FFFFFF"/>
        <w:ind w:firstLine="566"/>
        <w:rPr>
          <w:color w:val="000000"/>
          <w:sz w:val="28"/>
          <w:szCs w:val="28"/>
        </w:rPr>
      </w:pPr>
      <w:r w:rsidRPr="0012055E">
        <w:rPr>
          <w:color w:val="000000"/>
          <w:sz w:val="28"/>
          <w:szCs w:val="28"/>
        </w:rPr>
        <w:t>Предприятия, формирующие сферу жилищно-коммунального комплекса Поселения:</w:t>
      </w:r>
      <w:r w:rsidR="00803B95" w:rsidRPr="0012055E">
        <w:rPr>
          <w:color w:val="000000"/>
          <w:sz w:val="28"/>
          <w:szCs w:val="28"/>
        </w:rPr>
        <w:t xml:space="preserve">              </w:t>
      </w:r>
      <w:r w:rsidRPr="0012055E">
        <w:rPr>
          <w:rFonts w:cs="Calibri"/>
          <w:sz w:val="28"/>
          <w:szCs w:val="28"/>
          <w:lang w:eastAsia="zh-CN" w:bidi="en-US"/>
        </w:rPr>
        <w:t xml:space="preserve"> </w:t>
      </w:r>
      <w:r w:rsidR="00803B95" w:rsidRPr="0012055E">
        <w:rPr>
          <w:rFonts w:cs="Calibri"/>
          <w:sz w:val="28"/>
          <w:szCs w:val="28"/>
          <w:lang w:eastAsia="zh-CN" w:bidi="en-US"/>
        </w:rPr>
        <w:t xml:space="preserve"> - </w:t>
      </w:r>
      <w:r w:rsidRPr="0012055E">
        <w:rPr>
          <w:color w:val="000000"/>
          <w:sz w:val="28"/>
          <w:szCs w:val="28"/>
          <w:lang w:bidi="en-US"/>
        </w:rPr>
        <w:t>ОАО "</w:t>
      </w:r>
      <w:proofErr w:type="spellStart"/>
      <w:r w:rsidRPr="0012055E">
        <w:rPr>
          <w:color w:val="000000"/>
          <w:sz w:val="28"/>
          <w:szCs w:val="28"/>
          <w:lang w:bidi="en-US"/>
        </w:rPr>
        <w:t>ЦентрТелеком</w:t>
      </w:r>
      <w:proofErr w:type="spellEnd"/>
      <w:r w:rsidRPr="0012055E">
        <w:rPr>
          <w:color w:val="000000"/>
          <w:sz w:val="28"/>
          <w:szCs w:val="28"/>
          <w:lang w:bidi="en-US"/>
        </w:rPr>
        <w:t>" – электросвязь;</w:t>
      </w:r>
      <w:r w:rsidR="00803B95" w:rsidRPr="0012055E">
        <w:rPr>
          <w:color w:val="000000"/>
          <w:sz w:val="28"/>
          <w:szCs w:val="28"/>
        </w:rPr>
        <w:t xml:space="preserve">                                                                                                           </w:t>
      </w:r>
      <w:r w:rsidRPr="0012055E">
        <w:rPr>
          <w:color w:val="000000"/>
          <w:sz w:val="28"/>
          <w:szCs w:val="28"/>
        </w:rPr>
        <w:t> </w:t>
      </w:r>
      <w:r w:rsidR="00803B95" w:rsidRPr="0012055E">
        <w:rPr>
          <w:color w:val="000000"/>
          <w:sz w:val="28"/>
          <w:szCs w:val="28"/>
        </w:rPr>
        <w:t xml:space="preserve">- </w:t>
      </w:r>
      <w:proofErr w:type="spellStart"/>
      <w:r w:rsidRPr="0012055E">
        <w:rPr>
          <w:color w:val="000000"/>
          <w:sz w:val="28"/>
          <w:szCs w:val="28"/>
        </w:rPr>
        <w:t>Рамешковские</w:t>
      </w:r>
      <w:proofErr w:type="spellEnd"/>
      <w:r w:rsidRPr="0012055E">
        <w:rPr>
          <w:color w:val="000000"/>
          <w:sz w:val="28"/>
          <w:szCs w:val="28"/>
        </w:rPr>
        <w:t xml:space="preserve"> районные распределительные сети – электроснабжение;</w:t>
      </w:r>
    </w:p>
    <w:p w:rsidR="00F578BD" w:rsidRPr="0012055E" w:rsidRDefault="00F578BD" w:rsidP="00F578BD">
      <w:pPr>
        <w:shd w:val="clear" w:color="auto" w:fill="FFFFFF"/>
        <w:jc w:val="both"/>
        <w:rPr>
          <w:color w:val="000000"/>
          <w:sz w:val="28"/>
          <w:szCs w:val="28"/>
        </w:rPr>
      </w:pPr>
      <w:r w:rsidRPr="0012055E">
        <w:rPr>
          <w:color w:val="000000"/>
          <w:sz w:val="28"/>
          <w:szCs w:val="28"/>
        </w:rPr>
        <w:t>​</w:t>
      </w:r>
      <w:r w:rsidR="00803B95" w:rsidRPr="0012055E">
        <w:rPr>
          <w:color w:val="000000"/>
          <w:sz w:val="28"/>
          <w:szCs w:val="28"/>
        </w:rPr>
        <w:t xml:space="preserve">- </w:t>
      </w:r>
      <w:r w:rsidRPr="0012055E">
        <w:rPr>
          <w:color w:val="000000"/>
          <w:sz w:val="28"/>
          <w:szCs w:val="28"/>
        </w:rPr>
        <w:t> ОАО "</w:t>
      </w:r>
      <w:proofErr w:type="spellStart"/>
      <w:r w:rsidRPr="0012055E">
        <w:rPr>
          <w:color w:val="000000"/>
          <w:sz w:val="28"/>
          <w:szCs w:val="28"/>
        </w:rPr>
        <w:t>Рамешковское</w:t>
      </w:r>
      <w:proofErr w:type="spellEnd"/>
      <w:r w:rsidRPr="0012055E">
        <w:rPr>
          <w:color w:val="000000"/>
          <w:sz w:val="28"/>
          <w:szCs w:val="28"/>
        </w:rPr>
        <w:t xml:space="preserve"> РТП" – общестроительные, электромонтажные и санитарно-технические работы;</w:t>
      </w:r>
    </w:p>
    <w:p w:rsidR="00F578BD" w:rsidRPr="0012055E" w:rsidRDefault="00803B95" w:rsidP="00F578BD">
      <w:pPr>
        <w:shd w:val="clear" w:color="auto" w:fill="FFFFFF"/>
        <w:jc w:val="both"/>
        <w:rPr>
          <w:color w:val="000000"/>
          <w:sz w:val="28"/>
          <w:szCs w:val="28"/>
        </w:rPr>
      </w:pPr>
      <w:r w:rsidRPr="0012055E">
        <w:rPr>
          <w:color w:val="000000"/>
          <w:sz w:val="28"/>
          <w:szCs w:val="28"/>
        </w:rPr>
        <w:t>-</w:t>
      </w:r>
      <w:r w:rsidR="00F578BD" w:rsidRPr="0012055E">
        <w:rPr>
          <w:color w:val="000000"/>
          <w:sz w:val="28"/>
          <w:szCs w:val="28"/>
        </w:rPr>
        <w:t> ПТП "</w:t>
      </w:r>
      <w:proofErr w:type="spellStart"/>
      <w:r w:rsidR="00F578BD" w:rsidRPr="0012055E">
        <w:rPr>
          <w:color w:val="000000"/>
          <w:sz w:val="28"/>
          <w:szCs w:val="28"/>
        </w:rPr>
        <w:t>Тверьмежрайгаз</w:t>
      </w:r>
      <w:proofErr w:type="spellEnd"/>
      <w:r w:rsidR="00F578BD" w:rsidRPr="0012055E">
        <w:rPr>
          <w:color w:val="000000"/>
          <w:sz w:val="28"/>
          <w:szCs w:val="28"/>
        </w:rPr>
        <w:t>" – газоснабжение;</w:t>
      </w:r>
    </w:p>
    <w:p w:rsidR="00F578BD" w:rsidRPr="0012055E" w:rsidRDefault="00803B95" w:rsidP="00F578BD">
      <w:pPr>
        <w:shd w:val="clear" w:color="auto" w:fill="FFFFFF"/>
        <w:jc w:val="both"/>
        <w:rPr>
          <w:color w:val="000000"/>
          <w:sz w:val="28"/>
          <w:szCs w:val="28"/>
        </w:rPr>
      </w:pPr>
      <w:r w:rsidRPr="0012055E">
        <w:rPr>
          <w:color w:val="000000"/>
          <w:sz w:val="28"/>
          <w:szCs w:val="28"/>
        </w:rPr>
        <w:t xml:space="preserve">- </w:t>
      </w:r>
      <w:r w:rsidR="00F578BD" w:rsidRPr="0012055E">
        <w:rPr>
          <w:color w:val="000000"/>
          <w:sz w:val="28"/>
          <w:szCs w:val="28"/>
        </w:rPr>
        <w:t>МУП "</w:t>
      </w:r>
      <w:proofErr w:type="spellStart"/>
      <w:r w:rsidR="00F578BD" w:rsidRPr="0012055E">
        <w:rPr>
          <w:color w:val="000000"/>
          <w:sz w:val="28"/>
          <w:szCs w:val="28"/>
        </w:rPr>
        <w:t>Жилкоммунсервис</w:t>
      </w:r>
      <w:proofErr w:type="spellEnd"/>
      <w:r w:rsidR="00F578BD" w:rsidRPr="0012055E">
        <w:rPr>
          <w:color w:val="000000"/>
          <w:sz w:val="28"/>
          <w:szCs w:val="28"/>
        </w:rPr>
        <w:t xml:space="preserve"> – теплоснабжение, водоснабжение и водоотведение;</w:t>
      </w:r>
    </w:p>
    <w:p w:rsidR="00F578BD" w:rsidRPr="0012055E" w:rsidRDefault="00803B95" w:rsidP="00F578BD">
      <w:pPr>
        <w:shd w:val="clear" w:color="auto" w:fill="FFFFFF"/>
        <w:jc w:val="both"/>
        <w:rPr>
          <w:color w:val="000000"/>
          <w:sz w:val="28"/>
          <w:szCs w:val="28"/>
        </w:rPr>
      </w:pPr>
      <w:r w:rsidRPr="0012055E">
        <w:rPr>
          <w:color w:val="000000"/>
          <w:sz w:val="28"/>
          <w:szCs w:val="28"/>
        </w:rPr>
        <w:t xml:space="preserve">- </w:t>
      </w:r>
      <w:r w:rsidR="00F578BD" w:rsidRPr="0012055E">
        <w:rPr>
          <w:color w:val="000000"/>
          <w:sz w:val="28"/>
          <w:szCs w:val="28"/>
        </w:rPr>
        <w:t>ФГУП Почта России</w:t>
      </w:r>
    </w:p>
    <w:p w:rsidR="00F578BD" w:rsidRPr="005025E0" w:rsidRDefault="00C60359" w:rsidP="00F14CE2">
      <w:pPr>
        <w:shd w:val="clear" w:color="auto" w:fill="FFFFFF"/>
        <w:spacing w:before="100" w:beforeAutospacing="1" w:after="100" w:afterAutospacing="1"/>
        <w:jc w:val="right"/>
        <w:rPr>
          <w:color w:val="000000"/>
        </w:rPr>
      </w:pPr>
      <w:bookmarkStart w:id="25" w:name="_Toc283719519"/>
      <w:bookmarkEnd w:id="25"/>
      <w:r>
        <w:rPr>
          <w:color w:val="000000"/>
        </w:rPr>
        <w:t xml:space="preserve">Таблица  </w:t>
      </w:r>
    </w:p>
    <w:p w:rsidR="00F578BD" w:rsidRPr="005025E0" w:rsidRDefault="00F578BD" w:rsidP="00F578BD">
      <w:pPr>
        <w:jc w:val="center"/>
        <w:rPr>
          <w:b/>
        </w:rPr>
      </w:pPr>
      <w:r w:rsidRPr="005025E0">
        <w:rPr>
          <w:b/>
        </w:rPr>
        <w:t xml:space="preserve">Наличие жилфонда и обеспеченность его коммунальными услугами в муниципальном образовании сельское поселение </w:t>
      </w:r>
      <w:r w:rsidR="00F32074">
        <w:rPr>
          <w:b/>
        </w:rPr>
        <w:t>Никольское</w:t>
      </w:r>
      <w:r w:rsidRPr="005025E0">
        <w:rPr>
          <w:b/>
        </w:rPr>
        <w:t xml:space="preserve">  </w:t>
      </w:r>
    </w:p>
    <w:tbl>
      <w:tblPr>
        <w:tblW w:w="10110" w:type="dxa"/>
        <w:tblInd w:w="-411" w:type="dxa"/>
        <w:tblLayout w:type="fixed"/>
        <w:tblLook w:val="04A0"/>
      </w:tblPr>
      <w:tblGrid>
        <w:gridCol w:w="567"/>
        <w:gridCol w:w="1699"/>
        <w:gridCol w:w="709"/>
        <w:gridCol w:w="850"/>
        <w:gridCol w:w="938"/>
        <w:gridCol w:w="905"/>
        <w:gridCol w:w="1275"/>
        <w:gridCol w:w="850"/>
        <w:gridCol w:w="851"/>
        <w:gridCol w:w="1416"/>
        <w:gridCol w:w="50"/>
      </w:tblGrid>
      <w:tr w:rsidR="00F578BD" w:rsidRPr="00460399" w:rsidTr="00B6513F">
        <w:trPr>
          <w:gridAfter w:val="1"/>
          <w:wAfter w:w="50" w:type="dxa"/>
          <w:trHeight w:val="327"/>
        </w:trPr>
        <w:tc>
          <w:tcPr>
            <w:tcW w:w="568" w:type="dxa"/>
            <w:vMerge w:val="restart"/>
            <w:tcBorders>
              <w:top w:val="double" w:sz="2"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jc w:val="center"/>
            </w:pPr>
            <w:r w:rsidRPr="005025E0">
              <w:rPr>
                <w:b/>
                <w:bCs/>
              </w:rPr>
              <w:t xml:space="preserve">№ </w:t>
            </w:r>
            <w:proofErr w:type="spellStart"/>
            <w:proofErr w:type="gramStart"/>
            <w:r w:rsidRPr="005025E0">
              <w:rPr>
                <w:b/>
                <w:bCs/>
              </w:rPr>
              <w:t>п</w:t>
            </w:r>
            <w:proofErr w:type="spellEnd"/>
            <w:proofErr w:type="gramEnd"/>
            <w:r w:rsidRPr="005025E0">
              <w:rPr>
                <w:b/>
                <w:bCs/>
              </w:rPr>
              <w:t>/</w:t>
            </w:r>
            <w:proofErr w:type="spellStart"/>
            <w:r w:rsidRPr="005025E0">
              <w:rPr>
                <w:b/>
                <w:bCs/>
              </w:rPr>
              <w:t>п</w:t>
            </w:r>
            <w:proofErr w:type="spellEnd"/>
          </w:p>
        </w:tc>
        <w:tc>
          <w:tcPr>
            <w:tcW w:w="1701" w:type="dxa"/>
            <w:vMerge w:val="restart"/>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jc w:val="center"/>
            </w:pPr>
            <w:r w:rsidRPr="005025E0">
              <w:rPr>
                <w:b/>
                <w:bCs/>
                <w:caps/>
              </w:rPr>
              <w:t>Н</w:t>
            </w:r>
            <w:r w:rsidRPr="005025E0">
              <w:rPr>
                <w:b/>
                <w:bCs/>
              </w:rPr>
              <w:t xml:space="preserve">аименование </w:t>
            </w:r>
            <w:proofErr w:type="gramStart"/>
            <w:r w:rsidRPr="005025E0">
              <w:rPr>
                <w:b/>
                <w:bCs/>
              </w:rPr>
              <w:t>административных</w:t>
            </w:r>
            <w:proofErr w:type="gramEnd"/>
          </w:p>
          <w:p w:rsidR="00F578BD" w:rsidRPr="005025E0" w:rsidRDefault="00F578BD" w:rsidP="00B6513F">
            <w:pPr>
              <w:spacing w:before="100" w:beforeAutospacing="1" w:after="100" w:afterAutospacing="1"/>
              <w:jc w:val="center"/>
            </w:pPr>
            <w:r w:rsidRPr="005025E0">
              <w:rPr>
                <w:b/>
                <w:bCs/>
              </w:rPr>
              <w:t>образований</w:t>
            </w:r>
          </w:p>
        </w:tc>
        <w:tc>
          <w:tcPr>
            <w:tcW w:w="3402" w:type="dxa"/>
            <w:gridSpan w:val="4"/>
            <w:tcBorders>
              <w:top w:val="double" w:sz="2"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jc w:val="center"/>
            </w:pPr>
            <w:r w:rsidRPr="005025E0">
              <w:rPr>
                <w:b/>
                <w:bCs/>
              </w:rPr>
              <w:t>Наличие жилфонда</w:t>
            </w:r>
          </w:p>
        </w:tc>
        <w:tc>
          <w:tcPr>
            <w:tcW w:w="4394" w:type="dxa"/>
            <w:gridSpan w:val="4"/>
            <w:tcBorders>
              <w:top w:val="double" w:sz="2"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jc w:val="center"/>
            </w:pPr>
            <w:r w:rsidRPr="005025E0">
              <w:rPr>
                <w:b/>
                <w:bCs/>
              </w:rPr>
              <w:t>Обеспеченность коммунальными услугами (кв. м)</w:t>
            </w:r>
          </w:p>
        </w:tc>
      </w:tr>
      <w:tr w:rsidR="00F578BD" w:rsidRPr="00460399" w:rsidTr="00B6513F">
        <w:trPr>
          <w:gridAfter w:val="1"/>
          <w:wAfter w:w="50" w:type="dxa"/>
          <w:trHeight w:val="379"/>
        </w:trPr>
        <w:tc>
          <w:tcPr>
            <w:tcW w:w="568" w:type="dxa"/>
            <w:vMerge/>
            <w:tcBorders>
              <w:top w:val="double" w:sz="2" w:space="0" w:color="000000"/>
              <w:left w:val="double" w:sz="2" w:space="0" w:color="000000"/>
              <w:bottom w:val="single" w:sz="6" w:space="0" w:color="000000"/>
              <w:right w:val="double" w:sz="2" w:space="0" w:color="000000"/>
            </w:tcBorders>
            <w:vAlign w:val="center"/>
            <w:hideMark/>
          </w:tcPr>
          <w:p w:rsidR="00F578BD" w:rsidRPr="005025E0" w:rsidRDefault="00F578BD" w:rsidP="00B6513F"/>
        </w:tc>
        <w:tc>
          <w:tcPr>
            <w:tcW w:w="1701" w:type="dxa"/>
            <w:vMerge/>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многоквартирные</w:t>
            </w:r>
          </w:p>
          <w:p w:rsidR="00F578BD" w:rsidRPr="005025E0" w:rsidRDefault="00F578BD" w:rsidP="00B6513F">
            <w:r w:rsidRPr="005025E0">
              <w:t>дома</w:t>
            </w:r>
          </w:p>
        </w:tc>
        <w:tc>
          <w:tcPr>
            <w:tcW w:w="184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индивидуальные</w:t>
            </w:r>
          </w:p>
          <w:p w:rsidR="00F578BD" w:rsidRPr="005025E0" w:rsidRDefault="00F578BD" w:rsidP="00B6513F">
            <w:r w:rsidRPr="005025E0">
              <w:t>дома</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Центральное отопление</w:t>
            </w: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водопровод</w:t>
            </w:r>
          </w:p>
        </w:tc>
        <w:tc>
          <w:tcPr>
            <w:tcW w:w="1417"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канализации</w:t>
            </w:r>
          </w:p>
        </w:tc>
      </w:tr>
      <w:tr w:rsidR="00F578BD" w:rsidRPr="00460399" w:rsidTr="00B6513F">
        <w:trPr>
          <w:trHeight w:val="140"/>
        </w:trPr>
        <w:tc>
          <w:tcPr>
            <w:tcW w:w="568" w:type="dxa"/>
            <w:vMerge/>
            <w:tcBorders>
              <w:top w:val="double" w:sz="2" w:space="0" w:color="000000"/>
              <w:left w:val="double" w:sz="2" w:space="0" w:color="000000"/>
              <w:bottom w:val="single" w:sz="6" w:space="0" w:color="000000"/>
              <w:right w:val="double" w:sz="2" w:space="0" w:color="000000"/>
            </w:tcBorders>
            <w:vAlign w:val="center"/>
            <w:hideMark/>
          </w:tcPr>
          <w:p w:rsidR="00F578BD" w:rsidRPr="005025E0" w:rsidRDefault="00F578BD" w:rsidP="00B6513F"/>
        </w:tc>
        <w:tc>
          <w:tcPr>
            <w:tcW w:w="1701" w:type="dxa"/>
            <w:vMerge/>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709"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кол-во</w:t>
            </w:r>
          </w:p>
          <w:p w:rsidR="00F578BD" w:rsidRPr="005025E0" w:rsidRDefault="00F578BD" w:rsidP="00B6513F">
            <w:r w:rsidRPr="005025E0">
              <w:t>домов</w:t>
            </w:r>
          </w:p>
        </w:tc>
        <w:tc>
          <w:tcPr>
            <w:tcW w:w="850"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общая площадь</w:t>
            </w:r>
          </w:p>
          <w:p w:rsidR="00F578BD" w:rsidRPr="005025E0" w:rsidRDefault="00F578BD" w:rsidP="00B6513F">
            <w:r w:rsidRPr="005025E0">
              <w:t>(кв. м)</w:t>
            </w:r>
          </w:p>
        </w:tc>
        <w:tc>
          <w:tcPr>
            <w:tcW w:w="938"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кол-во</w:t>
            </w:r>
          </w:p>
          <w:p w:rsidR="00F578BD" w:rsidRPr="005025E0" w:rsidRDefault="00F578BD" w:rsidP="00B6513F">
            <w:r w:rsidRPr="005025E0">
              <w:t>домов</w:t>
            </w:r>
          </w:p>
        </w:tc>
        <w:tc>
          <w:tcPr>
            <w:tcW w:w="905"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общая площадь</w:t>
            </w:r>
          </w:p>
          <w:p w:rsidR="00F578BD" w:rsidRPr="005025E0" w:rsidRDefault="00F578BD" w:rsidP="00B6513F">
            <w:r w:rsidRPr="005025E0">
              <w:t>(кв. м)</w:t>
            </w:r>
          </w:p>
        </w:tc>
        <w:tc>
          <w:tcPr>
            <w:tcW w:w="1276"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с вводом в дом</w:t>
            </w:r>
          </w:p>
        </w:tc>
        <w:tc>
          <w:tcPr>
            <w:tcW w:w="850"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roofErr w:type="spellStart"/>
            <w:r w:rsidRPr="005025E0">
              <w:t>уличн</w:t>
            </w:r>
            <w:proofErr w:type="spellEnd"/>
            <w:r w:rsidRPr="005025E0">
              <w:t>.</w:t>
            </w:r>
          </w:p>
          <w:p w:rsidR="00F578BD" w:rsidRPr="005025E0" w:rsidRDefault="00F578BD" w:rsidP="00B6513F">
            <w:r w:rsidRPr="005025E0">
              <w:t>колонки</w:t>
            </w:r>
          </w:p>
        </w:tc>
        <w:tc>
          <w:tcPr>
            <w:tcW w:w="851"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централ.</w:t>
            </w:r>
          </w:p>
          <w:p w:rsidR="00F578BD" w:rsidRPr="005025E0" w:rsidRDefault="00F578BD" w:rsidP="00B6513F">
            <w:r w:rsidRPr="005025E0">
              <w:t>отвод</w:t>
            </w:r>
          </w:p>
        </w:tc>
        <w:tc>
          <w:tcPr>
            <w:tcW w:w="1417" w:type="dxa"/>
            <w:tcBorders>
              <w:top w:val="single" w:sz="6" w:space="0" w:color="000000"/>
              <w:left w:val="single" w:sz="6"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roofErr w:type="spellStart"/>
            <w:r w:rsidRPr="005025E0">
              <w:t>придомов</w:t>
            </w:r>
            <w:proofErr w:type="spellEnd"/>
            <w:r w:rsidRPr="005025E0">
              <w:t>.</w:t>
            </w:r>
          </w:p>
          <w:p w:rsidR="00F578BD" w:rsidRPr="005025E0" w:rsidRDefault="00F578BD" w:rsidP="00B6513F">
            <w:r w:rsidRPr="005025E0">
              <w:t>выгреб</w:t>
            </w:r>
          </w:p>
        </w:tc>
        <w:tc>
          <w:tcPr>
            <w:tcW w:w="50" w:type="dxa"/>
            <w:tcMar>
              <w:top w:w="15" w:type="dxa"/>
              <w:left w:w="15" w:type="dxa"/>
              <w:bottom w:w="15" w:type="dxa"/>
              <w:right w:w="15" w:type="dxa"/>
            </w:tcMar>
            <w:vAlign w:val="center"/>
            <w:hideMark/>
          </w:tcPr>
          <w:p w:rsidR="00F578BD" w:rsidRPr="005025E0" w:rsidRDefault="00F578BD" w:rsidP="00B6513F"/>
        </w:tc>
      </w:tr>
      <w:tr w:rsidR="00F578BD" w:rsidRPr="00460399" w:rsidTr="00B6513F">
        <w:trPr>
          <w:trHeight w:val="922"/>
        </w:trPr>
        <w:tc>
          <w:tcPr>
            <w:tcW w:w="568" w:type="dxa"/>
            <w:tcBorders>
              <w:top w:val="single" w:sz="6"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tc>
        <w:tc>
          <w:tcPr>
            <w:tcW w:w="1701" w:type="dxa"/>
            <w:tcBorders>
              <w:top w:val="single" w:sz="6"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189" w:lineRule="atLeast"/>
            </w:pPr>
            <w:r w:rsidRPr="005025E0">
              <w:t xml:space="preserve">сельское поселение </w:t>
            </w:r>
            <w:r w:rsidR="00F32074">
              <w:t>Никольское</w:t>
            </w: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501817" w:rsidP="00B6513F">
            <w:pPr>
              <w:spacing w:before="100" w:beforeAutospacing="1" w:after="100" w:afterAutospacing="1" w:line="189" w:lineRule="atLeast"/>
              <w:jc w:val="center"/>
            </w:pPr>
            <w:r>
              <w:t>1</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A15091" w:rsidRDefault="00501817" w:rsidP="00B6513F">
            <w:pPr>
              <w:spacing w:before="100" w:beforeAutospacing="1" w:after="100" w:afterAutospacing="1" w:line="189" w:lineRule="atLeast"/>
            </w:pPr>
            <w:r>
              <w:t>1179</w:t>
            </w:r>
            <w:r w:rsidR="00F578BD">
              <w:t xml:space="preserve"> </w:t>
            </w:r>
          </w:p>
        </w:tc>
        <w:tc>
          <w:tcPr>
            <w:tcW w:w="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F37B8">
            <w:pPr>
              <w:spacing w:before="100" w:beforeAutospacing="1" w:after="100" w:afterAutospacing="1" w:line="189" w:lineRule="atLeast"/>
              <w:jc w:val="center"/>
            </w:pPr>
            <w:r w:rsidRPr="005025E0">
              <w:t xml:space="preserve"> </w:t>
            </w:r>
            <w:r w:rsidR="00BF37B8">
              <w:t>274</w:t>
            </w:r>
            <w:r>
              <w:t>8</w:t>
            </w:r>
          </w:p>
        </w:tc>
        <w:tc>
          <w:tcPr>
            <w:tcW w:w="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F37B8">
            <w:pPr>
              <w:spacing w:before="100" w:beforeAutospacing="1" w:after="100" w:afterAutospacing="1" w:line="189" w:lineRule="atLeast"/>
              <w:jc w:val="center"/>
            </w:pPr>
            <w:r w:rsidRPr="005025E0">
              <w:t xml:space="preserve">   </w:t>
            </w:r>
            <w:r w:rsidR="00BF37B8">
              <w:t>137</w:t>
            </w:r>
            <w:r>
              <w:t>00</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29239E" w:rsidP="00B6513F">
            <w:pPr>
              <w:spacing w:before="100" w:beforeAutospacing="1" w:after="100" w:afterAutospacing="1" w:line="189" w:lineRule="atLeast"/>
              <w:jc w:val="center"/>
            </w:pPr>
            <w:r>
              <w:t>4</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189" w:lineRule="atLeast"/>
              <w:ind w:right="-75"/>
              <w:jc w:val="center"/>
            </w:pPr>
            <w:r>
              <w:t>-</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29239E" w:rsidP="00B6513F">
            <w:pPr>
              <w:spacing w:before="100" w:beforeAutospacing="1" w:after="100" w:afterAutospacing="1" w:line="189" w:lineRule="atLeast"/>
              <w:jc w:val="center"/>
            </w:pPr>
            <w:r>
              <w:t>65</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29239E" w:rsidP="00B6513F">
            <w:pPr>
              <w:spacing w:before="100" w:beforeAutospacing="1" w:after="100" w:afterAutospacing="1" w:line="189" w:lineRule="atLeast"/>
              <w:jc w:val="center"/>
            </w:pPr>
            <w:r>
              <w:t>65</w:t>
            </w:r>
          </w:p>
        </w:tc>
        <w:tc>
          <w:tcPr>
            <w:tcW w:w="50"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spacing w:before="100" w:beforeAutospacing="1" w:after="100" w:afterAutospacing="1" w:line="189" w:lineRule="atLeast"/>
            </w:pPr>
            <w:r w:rsidRPr="005025E0">
              <w:t>533,7</w:t>
            </w:r>
          </w:p>
        </w:tc>
      </w:tr>
    </w:tbl>
    <w:p w:rsidR="00F578BD" w:rsidRPr="005025E0" w:rsidRDefault="00F578BD" w:rsidP="00F578BD">
      <w:pPr>
        <w:shd w:val="clear" w:color="auto" w:fill="FFFFFF"/>
        <w:jc w:val="center"/>
        <w:rPr>
          <w:color w:val="000000"/>
        </w:rPr>
      </w:pPr>
    </w:p>
    <w:p w:rsidR="00F578BD" w:rsidRPr="005025E0" w:rsidRDefault="00F578BD" w:rsidP="00F578BD">
      <w:pPr>
        <w:shd w:val="clear" w:color="auto" w:fill="FFFFFF"/>
        <w:jc w:val="center"/>
        <w:rPr>
          <w:color w:val="000000"/>
        </w:rPr>
      </w:pPr>
    </w:p>
    <w:p w:rsidR="00F578BD" w:rsidRPr="005025E0" w:rsidRDefault="00725440" w:rsidP="00F578BD">
      <w:pPr>
        <w:shd w:val="clear" w:color="auto" w:fill="FFFFFF"/>
        <w:jc w:val="right"/>
        <w:rPr>
          <w:color w:val="000000"/>
        </w:rPr>
      </w:pPr>
      <w:r>
        <w:rPr>
          <w:color w:val="000000"/>
        </w:rPr>
        <w:t xml:space="preserve">Таблица </w:t>
      </w:r>
    </w:p>
    <w:p w:rsidR="00F578BD" w:rsidRPr="005025E0" w:rsidRDefault="00F578BD" w:rsidP="00F578BD">
      <w:pPr>
        <w:shd w:val="clear" w:color="auto" w:fill="FFFFFF"/>
        <w:jc w:val="center"/>
        <w:rPr>
          <w:color w:val="000000"/>
        </w:rPr>
      </w:pPr>
      <w:r w:rsidRPr="005025E0">
        <w:rPr>
          <w:b/>
          <w:bCs/>
          <w:color w:val="000000"/>
        </w:rPr>
        <w:t>Прогноз роста численности населения в муниципальном образовании</w:t>
      </w:r>
    </w:p>
    <w:p w:rsidR="00F578BD" w:rsidRPr="005025E0" w:rsidRDefault="00F578BD" w:rsidP="00F578BD">
      <w:pPr>
        <w:shd w:val="clear" w:color="auto" w:fill="FFFFFF"/>
        <w:jc w:val="center"/>
        <w:rPr>
          <w:color w:val="000000"/>
        </w:rPr>
      </w:pPr>
      <w:r w:rsidRPr="005025E0">
        <w:rPr>
          <w:b/>
          <w:bCs/>
          <w:color w:val="000000"/>
        </w:rPr>
        <w:t xml:space="preserve">сельское поселение </w:t>
      </w:r>
      <w:r w:rsidR="00F32074">
        <w:rPr>
          <w:b/>
          <w:bCs/>
          <w:color w:val="000000"/>
        </w:rPr>
        <w:t>Никольское</w:t>
      </w:r>
      <w:r w:rsidRPr="005025E0">
        <w:rPr>
          <w:b/>
          <w:bCs/>
          <w:color w:val="000000"/>
        </w:rPr>
        <w:t xml:space="preserve"> Тверской области на 201</w:t>
      </w:r>
      <w:r>
        <w:rPr>
          <w:b/>
          <w:bCs/>
          <w:color w:val="000000"/>
        </w:rPr>
        <w:t>9</w:t>
      </w:r>
      <w:r w:rsidRPr="005025E0">
        <w:rPr>
          <w:b/>
          <w:bCs/>
          <w:color w:val="000000"/>
        </w:rPr>
        <w:t>-</w:t>
      </w:r>
      <w:r>
        <w:rPr>
          <w:b/>
          <w:bCs/>
          <w:color w:val="000000"/>
        </w:rPr>
        <w:t>2024</w:t>
      </w:r>
      <w:r w:rsidRPr="005025E0">
        <w:rPr>
          <w:b/>
          <w:bCs/>
          <w:color w:val="000000"/>
        </w:rPr>
        <w:t xml:space="preserve"> годах (чел.)</w:t>
      </w:r>
    </w:p>
    <w:tbl>
      <w:tblPr>
        <w:tblW w:w="0" w:type="auto"/>
        <w:tblInd w:w="-411" w:type="dxa"/>
        <w:tblLook w:val="04A0"/>
      </w:tblPr>
      <w:tblGrid>
        <w:gridCol w:w="825"/>
        <w:gridCol w:w="3189"/>
        <w:gridCol w:w="665"/>
        <w:gridCol w:w="850"/>
        <w:gridCol w:w="851"/>
        <w:gridCol w:w="1276"/>
        <w:gridCol w:w="990"/>
        <w:gridCol w:w="1150"/>
      </w:tblGrid>
      <w:tr w:rsidR="00F578BD" w:rsidRPr="00460399" w:rsidTr="00B6513F">
        <w:tc>
          <w:tcPr>
            <w:tcW w:w="825" w:type="dxa"/>
            <w:vMerge w:val="restart"/>
            <w:tcBorders>
              <w:top w:val="double" w:sz="2"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 xml:space="preserve">№ </w:t>
            </w:r>
            <w:proofErr w:type="spellStart"/>
            <w:proofErr w:type="gramStart"/>
            <w:r w:rsidRPr="005025E0">
              <w:rPr>
                <w:b/>
                <w:bCs/>
              </w:rPr>
              <w:t>п</w:t>
            </w:r>
            <w:proofErr w:type="spellEnd"/>
            <w:proofErr w:type="gramEnd"/>
            <w:r w:rsidRPr="005025E0">
              <w:rPr>
                <w:b/>
                <w:bCs/>
              </w:rPr>
              <w:t>/</w:t>
            </w:r>
            <w:proofErr w:type="spellStart"/>
            <w:r w:rsidRPr="005025E0">
              <w:rPr>
                <w:b/>
                <w:bCs/>
              </w:rPr>
              <w:t>п</w:t>
            </w:r>
            <w:proofErr w:type="spellEnd"/>
          </w:p>
        </w:tc>
        <w:tc>
          <w:tcPr>
            <w:tcW w:w="3189" w:type="dxa"/>
            <w:vMerge w:val="restart"/>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caps/>
              </w:rPr>
              <w:t>Н</w:t>
            </w:r>
            <w:r w:rsidRPr="005025E0">
              <w:rPr>
                <w:b/>
                <w:bCs/>
              </w:rPr>
              <w:t>аименование административных образований</w:t>
            </w:r>
          </w:p>
        </w:tc>
        <w:tc>
          <w:tcPr>
            <w:tcW w:w="5782" w:type="dxa"/>
            <w:gridSpan w:val="6"/>
            <w:tcBorders>
              <w:top w:val="double" w:sz="2"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В том числе по годам</w:t>
            </w:r>
          </w:p>
        </w:tc>
      </w:tr>
      <w:tr w:rsidR="00F578BD" w:rsidRPr="00460399" w:rsidTr="00B6513F">
        <w:tc>
          <w:tcPr>
            <w:tcW w:w="0" w:type="auto"/>
            <w:vMerge/>
            <w:tcBorders>
              <w:top w:val="double" w:sz="2" w:space="0" w:color="000000"/>
              <w:left w:val="double" w:sz="2" w:space="0" w:color="000000"/>
              <w:bottom w:val="single" w:sz="6" w:space="0" w:color="000000"/>
              <w:right w:val="double" w:sz="2" w:space="0" w:color="000000"/>
            </w:tcBorders>
            <w:vAlign w:val="center"/>
            <w:hideMark/>
          </w:tcPr>
          <w:p w:rsidR="00F578BD" w:rsidRPr="005025E0" w:rsidRDefault="00F578BD" w:rsidP="00B6513F"/>
        </w:tc>
        <w:tc>
          <w:tcPr>
            <w:tcW w:w="0" w:type="auto"/>
            <w:vMerge/>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665"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D964F0" w:rsidP="00D964F0">
            <w:pPr>
              <w:jc w:val="center"/>
            </w:pPr>
            <w:r>
              <w:rPr>
                <w:b/>
                <w:bCs/>
              </w:rPr>
              <w:t>2020</w:t>
            </w:r>
          </w:p>
        </w:tc>
        <w:tc>
          <w:tcPr>
            <w:tcW w:w="850"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20</w:t>
            </w:r>
            <w:r>
              <w:rPr>
                <w:b/>
                <w:bCs/>
              </w:rPr>
              <w:t>2</w:t>
            </w:r>
            <w:r w:rsidR="001C096F">
              <w:rPr>
                <w:b/>
                <w:bCs/>
              </w:rPr>
              <w:t>1</w:t>
            </w:r>
          </w:p>
        </w:tc>
        <w:tc>
          <w:tcPr>
            <w:tcW w:w="851"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20</w:t>
            </w:r>
            <w:r>
              <w:rPr>
                <w:b/>
                <w:bCs/>
              </w:rPr>
              <w:t>2</w:t>
            </w:r>
            <w:r w:rsidR="001C096F">
              <w:rPr>
                <w:b/>
                <w:bCs/>
              </w:rPr>
              <w:t>2</w:t>
            </w:r>
          </w:p>
        </w:tc>
        <w:tc>
          <w:tcPr>
            <w:tcW w:w="1276"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20</w:t>
            </w:r>
            <w:r>
              <w:rPr>
                <w:b/>
                <w:bCs/>
              </w:rPr>
              <w:t>2</w:t>
            </w:r>
            <w:r w:rsidR="001C096F">
              <w:rPr>
                <w:b/>
                <w:bCs/>
              </w:rPr>
              <w:t>3</w:t>
            </w:r>
          </w:p>
        </w:tc>
        <w:tc>
          <w:tcPr>
            <w:tcW w:w="990" w:type="dxa"/>
            <w:tcBorders>
              <w:top w:val="single" w:sz="6" w:space="0" w:color="000000"/>
              <w:left w:val="single" w:sz="6" w:space="0" w:color="000000"/>
              <w:bottom w:val="double" w:sz="2" w:space="0" w:color="000000"/>
              <w:right w:val="single" w:sz="4" w:space="0" w:color="auto"/>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20</w:t>
            </w:r>
            <w:r w:rsidR="001C096F">
              <w:rPr>
                <w:b/>
                <w:bCs/>
              </w:rPr>
              <w:t>24</w:t>
            </w:r>
            <w:r w:rsidRPr="005025E0">
              <w:rPr>
                <w:b/>
                <w:bCs/>
              </w:rPr>
              <w:t xml:space="preserve"> </w:t>
            </w:r>
          </w:p>
        </w:tc>
        <w:tc>
          <w:tcPr>
            <w:tcW w:w="1150" w:type="dxa"/>
            <w:tcBorders>
              <w:top w:val="single" w:sz="6" w:space="0" w:color="000000"/>
              <w:left w:val="single" w:sz="4" w:space="0" w:color="auto"/>
              <w:bottom w:val="double" w:sz="2" w:space="0" w:color="000000"/>
              <w:right w:val="single" w:sz="6" w:space="0" w:color="000000"/>
            </w:tcBorders>
            <w:vAlign w:val="center"/>
          </w:tcPr>
          <w:p w:rsidR="00F578BD" w:rsidRPr="005025E0" w:rsidRDefault="00F578BD" w:rsidP="00B6513F">
            <w:pPr>
              <w:jc w:val="center"/>
            </w:pPr>
            <w:r>
              <w:t>202</w:t>
            </w:r>
            <w:r w:rsidR="001C096F">
              <w:t>5</w:t>
            </w:r>
          </w:p>
        </w:tc>
      </w:tr>
      <w:tr w:rsidR="00F578BD" w:rsidRPr="00460399" w:rsidTr="00B6513F">
        <w:trPr>
          <w:trHeight w:val="351"/>
        </w:trPr>
        <w:tc>
          <w:tcPr>
            <w:tcW w:w="825" w:type="dxa"/>
            <w:tcBorders>
              <w:top w:val="single" w:sz="6"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tc>
        <w:tc>
          <w:tcPr>
            <w:tcW w:w="3189" w:type="dxa"/>
            <w:tcBorders>
              <w:top w:val="single" w:sz="6"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 xml:space="preserve">сельское поселение </w:t>
            </w:r>
            <w:r w:rsidR="00F32074">
              <w:t>Никольское</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D964F0" w:rsidP="00B6513F">
            <w:pPr>
              <w:jc w:val="center"/>
            </w:pPr>
            <w:r>
              <w:t>538</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D964F0" w:rsidP="00B6513F">
            <w:pPr>
              <w:jc w:val="center"/>
            </w:pPr>
            <w:r>
              <w:t>540</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D964F0" w:rsidP="00B6513F">
            <w:pPr>
              <w:jc w:val="center"/>
            </w:pPr>
            <w:r>
              <w:t>542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1C096F" w:rsidP="00B6513F">
            <w:pPr>
              <w:jc w:val="center"/>
            </w:pPr>
            <w:r>
              <w:t>544</w:t>
            </w:r>
          </w:p>
        </w:tc>
        <w:tc>
          <w:tcPr>
            <w:tcW w:w="99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F578BD" w:rsidRPr="005025E0" w:rsidRDefault="00475E06" w:rsidP="00B6513F">
            <w:pPr>
              <w:jc w:val="center"/>
            </w:pPr>
            <w:r>
              <w:t>545</w:t>
            </w:r>
          </w:p>
        </w:tc>
        <w:tc>
          <w:tcPr>
            <w:tcW w:w="1150" w:type="dxa"/>
            <w:tcBorders>
              <w:top w:val="single" w:sz="6" w:space="0" w:color="000000"/>
              <w:left w:val="single" w:sz="4" w:space="0" w:color="auto"/>
              <w:bottom w:val="single" w:sz="6" w:space="0" w:color="000000"/>
              <w:right w:val="single" w:sz="6" w:space="0" w:color="000000"/>
            </w:tcBorders>
            <w:vAlign w:val="center"/>
          </w:tcPr>
          <w:p w:rsidR="00F578BD" w:rsidRPr="005025E0" w:rsidRDefault="00475E06" w:rsidP="00B6513F">
            <w:pPr>
              <w:jc w:val="center"/>
            </w:pPr>
            <w:r>
              <w:t>550</w:t>
            </w:r>
          </w:p>
        </w:tc>
      </w:tr>
    </w:tbl>
    <w:p w:rsidR="00F578BD" w:rsidRPr="005025E0" w:rsidRDefault="00F578BD" w:rsidP="00F578BD">
      <w:pPr>
        <w:shd w:val="clear" w:color="auto" w:fill="FFFFFF"/>
        <w:jc w:val="center"/>
        <w:rPr>
          <w:color w:val="000000"/>
        </w:rPr>
      </w:pPr>
    </w:p>
    <w:p w:rsidR="00F578BD" w:rsidRDefault="00F578BD" w:rsidP="00F578BD">
      <w:pPr>
        <w:shd w:val="clear" w:color="auto" w:fill="FFFFFF"/>
        <w:ind w:firstLine="540"/>
        <w:jc w:val="both"/>
        <w:rPr>
          <w:color w:val="000000"/>
        </w:rPr>
      </w:pPr>
    </w:p>
    <w:p w:rsidR="00F578BD" w:rsidRDefault="00F578BD" w:rsidP="00F578BD">
      <w:pPr>
        <w:shd w:val="clear" w:color="auto" w:fill="FFFFFF"/>
        <w:ind w:firstLine="540"/>
        <w:jc w:val="both"/>
        <w:rPr>
          <w:color w:val="000000"/>
        </w:rPr>
      </w:pPr>
    </w:p>
    <w:p w:rsidR="00F578BD" w:rsidRDefault="00F578BD" w:rsidP="00F578BD">
      <w:pPr>
        <w:shd w:val="clear" w:color="auto" w:fill="FFFFFF"/>
        <w:ind w:firstLine="540"/>
        <w:jc w:val="both"/>
        <w:rPr>
          <w:color w:val="000000"/>
        </w:rPr>
      </w:pPr>
    </w:p>
    <w:p w:rsidR="00F578BD" w:rsidRPr="005025E0" w:rsidRDefault="00F578BD" w:rsidP="00F578BD">
      <w:pPr>
        <w:shd w:val="clear" w:color="auto" w:fill="FFFFFF"/>
        <w:ind w:firstLine="540"/>
        <w:jc w:val="both"/>
        <w:rPr>
          <w:color w:val="000000"/>
        </w:rPr>
      </w:pPr>
    </w:p>
    <w:p w:rsidR="00F578BD" w:rsidRPr="005025E0" w:rsidRDefault="00725440" w:rsidP="00F578BD">
      <w:pPr>
        <w:shd w:val="clear" w:color="auto" w:fill="FFFFFF"/>
        <w:jc w:val="right"/>
        <w:rPr>
          <w:color w:val="000000"/>
        </w:rPr>
      </w:pPr>
      <w:r>
        <w:rPr>
          <w:color w:val="000000"/>
        </w:rPr>
        <w:t xml:space="preserve">Таблица </w:t>
      </w:r>
    </w:p>
    <w:p w:rsidR="00F578BD" w:rsidRPr="005025E0" w:rsidRDefault="00F578BD" w:rsidP="00F578BD">
      <w:pPr>
        <w:shd w:val="clear" w:color="auto" w:fill="FFFFFF"/>
        <w:jc w:val="center"/>
        <w:rPr>
          <w:color w:val="000000"/>
        </w:rPr>
      </w:pPr>
      <w:r w:rsidRPr="005025E0">
        <w:rPr>
          <w:b/>
          <w:bCs/>
          <w:color w:val="000000"/>
        </w:rPr>
        <w:t>Прогноз строительства жилья в муниципальном образовании</w:t>
      </w:r>
    </w:p>
    <w:p w:rsidR="00F578BD" w:rsidRPr="005025E0" w:rsidRDefault="00F578BD" w:rsidP="00F578BD">
      <w:pPr>
        <w:shd w:val="clear" w:color="auto" w:fill="FFFFFF"/>
        <w:jc w:val="center"/>
        <w:rPr>
          <w:color w:val="000000"/>
        </w:rPr>
      </w:pPr>
      <w:r w:rsidRPr="005025E0">
        <w:rPr>
          <w:b/>
          <w:bCs/>
          <w:color w:val="000000"/>
        </w:rPr>
        <w:t xml:space="preserve">сельское поселение </w:t>
      </w:r>
      <w:r w:rsidR="00F32074">
        <w:rPr>
          <w:b/>
          <w:bCs/>
          <w:color w:val="000000"/>
        </w:rPr>
        <w:t>Никольское</w:t>
      </w:r>
      <w:r w:rsidRPr="005025E0">
        <w:rPr>
          <w:b/>
          <w:bCs/>
          <w:color w:val="000000"/>
        </w:rPr>
        <w:t xml:space="preserve"> Тверской области</w:t>
      </w:r>
    </w:p>
    <w:p w:rsidR="00F578BD" w:rsidRPr="005025E0" w:rsidRDefault="00DA60D9" w:rsidP="00F578BD">
      <w:pPr>
        <w:shd w:val="clear" w:color="auto" w:fill="FFFFFF"/>
        <w:jc w:val="center"/>
        <w:rPr>
          <w:color w:val="000000"/>
        </w:rPr>
      </w:pPr>
      <w:r>
        <w:rPr>
          <w:b/>
          <w:bCs/>
          <w:color w:val="000000"/>
        </w:rPr>
        <w:t>на 2020</w:t>
      </w:r>
      <w:r w:rsidR="00F578BD" w:rsidRPr="005025E0">
        <w:rPr>
          <w:b/>
          <w:bCs/>
          <w:color w:val="000000"/>
        </w:rPr>
        <w:t xml:space="preserve"> – </w:t>
      </w:r>
      <w:r w:rsidR="00F578BD">
        <w:rPr>
          <w:b/>
          <w:bCs/>
          <w:color w:val="000000"/>
        </w:rPr>
        <w:t>202</w:t>
      </w:r>
      <w:r>
        <w:rPr>
          <w:b/>
          <w:bCs/>
          <w:color w:val="000000"/>
        </w:rPr>
        <w:t>5</w:t>
      </w:r>
      <w:r w:rsidR="00F578BD" w:rsidRPr="005025E0">
        <w:rPr>
          <w:b/>
          <w:bCs/>
          <w:color w:val="000000"/>
        </w:rPr>
        <w:t xml:space="preserve"> годах (кв</w:t>
      </w:r>
      <w:proofErr w:type="gramStart"/>
      <w:r w:rsidR="00F578BD" w:rsidRPr="005025E0">
        <w:rPr>
          <w:b/>
          <w:bCs/>
          <w:color w:val="000000"/>
        </w:rPr>
        <w:t>.м</w:t>
      </w:r>
      <w:proofErr w:type="gramEnd"/>
      <w:r w:rsidR="00F578BD" w:rsidRPr="005025E0">
        <w:rPr>
          <w:b/>
          <w:bCs/>
          <w:color w:val="000000"/>
        </w:rPr>
        <w:t>)</w:t>
      </w:r>
    </w:p>
    <w:tbl>
      <w:tblPr>
        <w:tblW w:w="9796" w:type="dxa"/>
        <w:tblInd w:w="-411" w:type="dxa"/>
        <w:tblLook w:val="04A0"/>
      </w:tblPr>
      <w:tblGrid>
        <w:gridCol w:w="800"/>
        <w:gridCol w:w="2751"/>
        <w:gridCol w:w="732"/>
        <w:gridCol w:w="821"/>
        <w:gridCol w:w="567"/>
        <w:gridCol w:w="709"/>
        <w:gridCol w:w="709"/>
        <w:gridCol w:w="992"/>
        <w:gridCol w:w="1715"/>
      </w:tblGrid>
      <w:tr w:rsidR="00F578BD" w:rsidRPr="00460399" w:rsidTr="00B6513F">
        <w:tc>
          <w:tcPr>
            <w:tcW w:w="800" w:type="dxa"/>
            <w:vMerge w:val="restart"/>
            <w:tcBorders>
              <w:top w:val="double" w:sz="2"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 xml:space="preserve">№ </w:t>
            </w:r>
            <w:proofErr w:type="spellStart"/>
            <w:proofErr w:type="gramStart"/>
            <w:r w:rsidRPr="005025E0">
              <w:rPr>
                <w:b/>
                <w:bCs/>
              </w:rPr>
              <w:t>п</w:t>
            </w:r>
            <w:proofErr w:type="spellEnd"/>
            <w:proofErr w:type="gramEnd"/>
            <w:r w:rsidRPr="005025E0">
              <w:rPr>
                <w:b/>
                <w:bCs/>
              </w:rPr>
              <w:t>/</w:t>
            </w:r>
            <w:proofErr w:type="spellStart"/>
            <w:r w:rsidRPr="005025E0">
              <w:rPr>
                <w:b/>
                <w:bCs/>
              </w:rPr>
              <w:t>п</w:t>
            </w:r>
            <w:proofErr w:type="spellEnd"/>
          </w:p>
        </w:tc>
        <w:tc>
          <w:tcPr>
            <w:tcW w:w="2751" w:type="dxa"/>
            <w:vMerge w:val="restart"/>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caps/>
              </w:rPr>
              <w:t>Н</w:t>
            </w:r>
            <w:r w:rsidRPr="005025E0">
              <w:rPr>
                <w:b/>
                <w:bCs/>
              </w:rPr>
              <w:t xml:space="preserve">аименование </w:t>
            </w:r>
            <w:proofErr w:type="gramStart"/>
            <w:r w:rsidRPr="005025E0">
              <w:rPr>
                <w:b/>
                <w:bCs/>
              </w:rPr>
              <w:t>административных</w:t>
            </w:r>
            <w:proofErr w:type="gramEnd"/>
          </w:p>
          <w:p w:rsidR="00F578BD" w:rsidRPr="005025E0" w:rsidRDefault="00F578BD" w:rsidP="00B6513F">
            <w:pPr>
              <w:jc w:val="center"/>
            </w:pPr>
            <w:r w:rsidRPr="005025E0">
              <w:rPr>
                <w:b/>
                <w:bCs/>
              </w:rPr>
              <w:t>образований</w:t>
            </w:r>
          </w:p>
        </w:tc>
        <w:tc>
          <w:tcPr>
            <w:tcW w:w="732" w:type="dxa"/>
            <w:vMerge w:val="restart"/>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Всего</w:t>
            </w:r>
          </w:p>
        </w:tc>
        <w:tc>
          <w:tcPr>
            <w:tcW w:w="5513" w:type="dxa"/>
            <w:gridSpan w:val="6"/>
            <w:tcBorders>
              <w:top w:val="double" w:sz="2"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612"/>
              <w:jc w:val="center"/>
            </w:pPr>
            <w:r w:rsidRPr="005025E0">
              <w:rPr>
                <w:b/>
                <w:bCs/>
              </w:rPr>
              <w:t>В том числе по годам</w:t>
            </w:r>
          </w:p>
        </w:tc>
      </w:tr>
      <w:tr w:rsidR="00F578BD" w:rsidRPr="00460399" w:rsidTr="00B6513F">
        <w:tc>
          <w:tcPr>
            <w:tcW w:w="0" w:type="auto"/>
            <w:vMerge/>
            <w:tcBorders>
              <w:top w:val="double" w:sz="2" w:space="0" w:color="000000"/>
              <w:left w:val="double" w:sz="2" w:space="0" w:color="000000"/>
              <w:bottom w:val="single" w:sz="6" w:space="0" w:color="000000"/>
              <w:right w:val="double" w:sz="2" w:space="0" w:color="000000"/>
            </w:tcBorders>
            <w:vAlign w:val="center"/>
            <w:hideMark/>
          </w:tcPr>
          <w:p w:rsidR="00F578BD" w:rsidRPr="005025E0" w:rsidRDefault="00F578BD" w:rsidP="00B6513F"/>
        </w:tc>
        <w:tc>
          <w:tcPr>
            <w:tcW w:w="0" w:type="auto"/>
            <w:vMerge/>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0" w:type="auto"/>
            <w:vMerge/>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821" w:type="dxa"/>
            <w:tcBorders>
              <w:top w:val="single" w:sz="6"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DA60D9" w:rsidP="00DA60D9">
            <w:r>
              <w:rPr>
                <w:b/>
                <w:bCs/>
              </w:rPr>
              <w:t>2020</w:t>
            </w:r>
          </w:p>
        </w:tc>
        <w:tc>
          <w:tcPr>
            <w:tcW w:w="567" w:type="dxa"/>
            <w:tcBorders>
              <w:top w:val="single" w:sz="6"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DA60D9">
            <w:r w:rsidRPr="005025E0">
              <w:rPr>
                <w:b/>
                <w:bCs/>
              </w:rPr>
              <w:t>20</w:t>
            </w:r>
            <w:r>
              <w:rPr>
                <w:b/>
                <w:bCs/>
              </w:rPr>
              <w:t>2</w:t>
            </w:r>
            <w:r w:rsidR="00DA60D9">
              <w:rPr>
                <w:b/>
                <w:bCs/>
              </w:rPr>
              <w:t>1</w:t>
            </w:r>
          </w:p>
        </w:tc>
        <w:tc>
          <w:tcPr>
            <w:tcW w:w="709"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DA60D9">
            <w:pPr>
              <w:jc w:val="center"/>
            </w:pPr>
            <w:r w:rsidRPr="005025E0">
              <w:rPr>
                <w:b/>
                <w:bCs/>
              </w:rPr>
              <w:t>20</w:t>
            </w:r>
            <w:r>
              <w:rPr>
                <w:b/>
                <w:bCs/>
              </w:rPr>
              <w:t>2</w:t>
            </w:r>
            <w:r w:rsidR="00DA60D9">
              <w:rPr>
                <w:b/>
                <w:bCs/>
              </w:rPr>
              <w:t>2</w:t>
            </w:r>
          </w:p>
        </w:tc>
        <w:tc>
          <w:tcPr>
            <w:tcW w:w="709"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DA60D9">
            <w:pPr>
              <w:jc w:val="center"/>
            </w:pPr>
            <w:r w:rsidRPr="005025E0">
              <w:rPr>
                <w:b/>
                <w:bCs/>
              </w:rPr>
              <w:t>20</w:t>
            </w:r>
            <w:r>
              <w:rPr>
                <w:b/>
                <w:bCs/>
              </w:rPr>
              <w:t>2</w:t>
            </w:r>
            <w:r w:rsidR="00DA60D9">
              <w:rPr>
                <w:b/>
                <w:bCs/>
              </w:rPr>
              <w:t>3</w:t>
            </w:r>
          </w:p>
        </w:tc>
        <w:tc>
          <w:tcPr>
            <w:tcW w:w="992"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DA60D9">
            <w:pPr>
              <w:jc w:val="center"/>
            </w:pPr>
            <w:r>
              <w:rPr>
                <w:b/>
                <w:bCs/>
              </w:rPr>
              <w:t>202</w:t>
            </w:r>
            <w:r w:rsidR="00DA60D9">
              <w:rPr>
                <w:b/>
                <w:bCs/>
              </w:rPr>
              <w:t>4</w:t>
            </w:r>
          </w:p>
        </w:tc>
        <w:tc>
          <w:tcPr>
            <w:tcW w:w="1715"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DA60D9">
            <w:pPr>
              <w:jc w:val="center"/>
            </w:pPr>
            <w:r w:rsidRPr="005025E0">
              <w:rPr>
                <w:b/>
                <w:bCs/>
              </w:rPr>
              <w:t>20</w:t>
            </w:r>
            <w:r>
              <w:rPr>
                <w:b/>
                <w:bCs/>
              </w:rPr>
              <w:t>2</w:t>
            </w:r>
            <w:r w:rsidR="00DA60D9">
              <w:rPr>
                <w:b/>
                <w:bCs/>
              </w:rPr>
              <w:t>5</w:t>
            </w:r>
          </w:p>
        </w:tc>
      </w:tr>
      <w:tr w:rsidR="00F578BD" w:rsidRPr="00460399" w:rsidTr="00B6513F">
        <w:tc>
          <w:tcPr>
            <w:tcW w:w="800"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1</w:t>
            </w:r>
          </w:p>
        </w:tc>
        <w:tc>
          <w:tcPr>
            <w:tcW w:w="2751" w:type="dxa"/>
            <w:tcBorders>
              <w:top w:val="double" w:sz="2" w:space="0" w:color="000000"/>
              <w:left w:val="nil"/>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2</w:t>
            </w:r>
          </w:p>
        </w:tc>
        <w:tc>
          <w:tcPr>
            <w:tcW w:w="732" w:type="dxa"/>
            <w:tcBorders>
              <w:top w:val="double" w:sz="2" w:space="0" w:color="000000"/>
              <w:left w:val="nil"/>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3</w:t>
            </w:r>
          </w:p>
        </w:tc>
        <w:tc>
          <w:tcPr>
            <w:tcW w:w="821" w:type="dxa"/>
            <w:tcBorders>
              <w:top w:val="double" w:sz="2"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4</w:t>
            </w:r>
          </w:p>
        </w:tc>
        <w:tc>
          <w:tcPr>
            <w:tcW w:w="567" w:type="dxa"/>
            <w:tcBorders>
              <w:top w:val="double" w:sz="2"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5</w:t>
            </w:r>
          </w:p>
        </w:tc>
        <w:tc>
          <w:tcPr>
            <w:tcW w:w="709" w:type="dxa"/>
            <w:tcBorders>
              <w:top w:val="double" w:sz="2"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6</w:t>
            </w:r>
          </w:p>
        </w:tc>
        <w:tc>
          <w:tcPr>
            <w:tcW w:w="709" w:type="dxa"/>
            <w:tcBorders>
              <w:top w:val="double" w:sz="2"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7</w:t>
            </w:r>
          </w:p>
        </w:tc>
        <w:tc>
          <w:tcPr>
            <w:tcW w:w="992" w:type="dxa"/>
            <w:tcBorders>
              <w:top w:val="double" w:sz="2"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8</w:t>
            </w:r>
          </w:p>
        </w:tc>
        <w:tc>
          <w:tcPr>
            <w:tcW w:w="1715" w:type="dxa"/>
            <w:tcBorders>
              <w:top w:val="double" w:sz="2"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9</w:t>
            </w:r>
          </w:p>
        </w:tc>
      </w:tr>
      <w:tr w:rsidR="00F578BD" w:rsidRPr="00460399" w:rsidTr="00B6513F">
        <w:tc>
          <w:tcPr>
            <w:tcW w:w="800" w:type="dxa"/>
            <w:tcBorders>
              <w:top w:val="single" w:sz="6"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2</w:t>
            </w:r>
          </w:p>
        </w:tc>
        <w:tc>
          <w:tcPr>
            <w:tcW w:w="2751" w:type="dxa"/>
            <w:tcBorders>
              <w:top w:val="single" w:sz="6"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 xml:space="preserve">сельское поселение </w:t>
            </w:r>
            <w:r w:rsidR="00F32074">
              <w:t>Никольское</w:t>
            </w:r>
          </w:p>
        </w:tc>
        <w:tc>
          <w:tcPr>
            <w:tcW w:w="732" w:type="dxa"/>
            <w:tcBorders>
              <w:top w:val="single" w:sz="6"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 xml:space="preserve"> </w:t>
            </w:r>
          </w:p>
        </w:tc>
        <w:tc>
          <w:tcPr>
            <w:tcW w:w="821"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5B10A6" w:rsidP="00B6513F">
            <w:pPr>
              <w:jc w:val="center"/>
            </w:pPr>
            <w:r>
              <w:t>150</w:t>
            </w:r>
          </w:p>
        </w:tc>
        <w:tc>
          <w:tcPr>
            <w:tcW w:w="567"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5B10A6">
            <w:pPr>
              <w:jc w:val="center"/>
            </w:pPr>
            <w:r>
              <w:t>1</w:t>
            </w:r>
            <w:r w:rsidR="005B10A6">
              <w:t>6</w:t>
            </w:r>
            <w:r>
              <w:t>0</w:t>
            </w: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5B10A6" w:rsidP="00B6513F">
            <w:pPr>
              <w:jc w:val="center"/>
            </w:pPr>
            <w:r>
              <w:t>17</w:t>
            </w:r>
            <w:r w:rsidR="00F578BD">
              <w:t>0</w:t>
            </w: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5B10A6">
            <w:pPr>
              <w:jc w:val="center"/>
            </w:pPr>
            <w:r>
              <w:t>1</w:t>
            </w:r>
            <w:r w:rsidR="005B10A6">
              <w:t>8</w:t>
            </w:r>
            <w:r>
              <w:t>0</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5B10A6" w:rsidP="005B10A6">
            <w:pPr>
              <w:jc w:val="center"/>
            </w:pPr>
            <w:r>
              <w:t xml:space="preserve"> 19</w:t>
            </w:r>
            <w:r w:rsidR="00F578BD" w:rsidRPr="005025E0">
              <w:t>0</w:t>
            </w:r>
          </w:p>
        </w:tc>
        <w:tc>
          <w:tcPr>
            <w:tcW w:w="17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5B10A6" w:rsidP="00B6513F">
            <w:pPr>
              <w:jc w:val="center"/>
            </w:pPr>
            <w:r>
              <w:t>2</w:t>
            </w:r>
            <w:r w:rsidR="00F578BD" w:rsidRPr="005025E0">
              <w:t>50</w:t>
            </w:r>
          </w:p>
        </w:tc>
      </w:tr>
    </w:tbl>
    <w:p w:rsidR="00F578BD" w:rsidRPr="005025E0" w:rsidRDefault="00F578BD" w:rsidP="00F578BD">
      <w:pPr>
        <w:shd w:val="clear" w:color="auto" w:fill="FFFFFF"/>
        <w:rPr>
          <w:color w:val="000000"/>
        </w:rPr>
      </w:pPr>
    </w:p>
    <w:p w:rsidR="00F578BD" w:rsidRPr="005025E0" w:rsidRDefault="00F578BD" w:rsidP="00F578BD">
      <w:pPr>
        <w:shd w:val="clear" w:color="auto" w:fill="FFFFFF"/>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right"/>
        <w:rPr>
          <w:b/>
          <w:bCs/>
          <w:color w:val="000000"/>
        </w:rPr>
      </w:pPr>
    </w:p>
    <w:p w:rsidR="00F578BD" w:rsidRDefault="00F578BD" w:rsidP="00F578BD">
      <w:pPr>
        <w:shd w:val="clear" w:color="auto" w:fill="FFFFFF"/>
        <w:jc w:val="center"/>
        <w:rPr>
          <w:b/>
          <w:bCs/>
          <w:color w:val="000000"/>
        </w:rPr>
        <w:sectPr w:rsidR="00F578BD" w:rsidSect="007B76ED">
          <w:pgSz w:w="11906" w:h="16838"/>
          <w:pgMar w:top="1134" w:right="567" w:bottom="1134" w:left="1134" w:header="709" w:footer="709" w:gutter="0"/>
          <w:cols w:space="708"/>
          <w:docGrid w:linePitch="360"/>
        </w:sectPr>
      </w:pPr>
    </w:p>
    <w:p w:rsidR="00F578BD" w:rsidRDefault="00F578BD" w:rsidP="00F578BD">
      <w:pPr>
        <w:shd w:val="clear" w:color="auto" w:fill="FFFFFF"/>
        <w:jc w:val="right"/>
        <w:rPr>
          <w:color w:val="000000"/>
        </w:rPr>
      </w:pPr>
      <w:r w:rsidRPr="005025E0">
        <w:rPr>
          <w:b/>
          <w:bCs/>
          <w:color w:val="000000"/>
        </w:rPr>
        <w:lastRenderedPageBreak/>
        <w:t>Т</w:t>
      </w:r>
      <w:r w:rsidRPr="005025E0">
        <w:rPr>
          <w:color w:val="000000"/>
        </w:rPr>
        <w:t>аблица1</w:t>
      </w:r>
      <w:r>
        <w:rPr>
          <w:color w:val="000000"/>
        </w:rPr>
        <w:t>4</w:t>
      </w:r>
    </w:p>
    <w:p w:rsidR="00F578BD" w:rsidRPr="005025E0" w:rsidRDefault="00F578BD" w:rsidP="00F578BD">
      <w:pPr>
        <w:shd w:val="clear" w:color="auto" w:fill="FFFFFF"/>
        <w:jc w:val="right"/>
        <w:rPr>
          <w:color w:val="000000"/>
        </w:rPr>
      </w:pPr>
    </w:p>
    <w:p w:rsidR="00F578BD" w:rsidRPr="005025E0" w:rsidRDefault="00F578BD" w:rsidP="00F578BD">
      <w:pPr>
        <w:shd w:val="clear" w:color="auto" w:fill="FFFFFF"/>
        <w:jc w:val="center"/>
        <w:rPr>
          <w:color w:val="000000"/>
        </w:rPr>
      </w:pPr>
      <w:r w:rsidRPr="005025E0">
        <w:rPr>
          <w:b/>
          <w:bCs/>
          <w:color w:val="000000"/>
        </w:rPr>
        <w:t xml:space="preserve">Прогноз строительства объектов коммунальной инфраструктуры для обеспечения коммунальными услугами вводимых в </w:t>
      </w:r>
      <w:r w:rsidR="00C71558">
        <w:rPr>
          <w:b/>
          <w:bCs/>
          <w:color w:val="000000"/>
        </w:rPr>
        <w:t>2020</w:t>
      </w:r>
      <w:r w:rsidRPr="005025E0">
        <w:rPr>
          <w:b/>
          <w:bCs/>
          <w:color w:val="000000"/>
        </w:rPr>
        <w:t xml:space="preserve"> – </w:t>
      </w:r>
      <w:r>
        <w:rPr>
          <w:b/>
          <w:bCs/>
          <w:color w:val="000000"/>
        </w:rPr>
        <w:t>202</w:t>
      </w:r>
      <w:r w:rsidR="00C71558">
        <w:rPr>
          <w:b/>
          <w:bCs/>
          <w:color w:val="000000"/>
        </w:rPr>
        <w:t>5</w:t>
      </w:r>
      <w:r w:rsidRPr="005025E0">
        <w:rPr>
          <w:b/>
          <w:bCs/>
          <w:color w:val="000000"/>
        </w:rPr>
        <w:t xml:space="preserve"> годах объектов социальной сферы в муниципальном образовании сельское поселение </w:t>
      </w:r>
      <w:r w:rsidR="00F32074">
        <w:rPr>
          <w:b/>
          <w:bCs/>
          <w:color w:val="000000"/>
        </w:rPr>
        <w:t>Никольское</w:t>
      </w:r>
      <w:r w:rsidRPr="005025E0">
        <w:rPr>
          <w:b/>
          <w:bCs/>
          <w:color w:val="000000"/>
        </w:rPr>
        <w:t xml:space="preserve"> Тверской области</w:t>
      </w:r>
    </w:p>
    <w:tbl>
      <w:tblPr>
        <w:tblW w:w="0" w:type="auto"/>
        <w:tblInd w:w="-836" w:type="dxa"/>
        <w:tblLayout w:type="fixed"/>
        <w:tblLook w:val="04A0"/>
      </w:tblPr>
      <w:tblGrid>
        <w:gridCol w:w="318"/>
        <w:gridCol w:w="1192"/>
        <w:gridCol w:w="759"/>
        <w:gridCol w:w="721"/>
        <w:gridCol w:w="980"/>
        <w:gridCol w:w="912"/>
        <w:gridCol w:w="1121"/>
        <w:gridCol w:w="995"/>
        <w:gridCol w:w="1257"/>
        <w:gridCol w:w="849"/>
        <w:gridCol w:w="1328"/>
        <w:gridCol w:w="1180"/>
        <w:gridCol w:w="1144"/>
        <w:gridCol w:w="1536"/>
        <w:gridCol w:w="1144"/>
      </w:tblGrid>
      <w:tr w:rsidR="00F578BD" w:rsidRPr="00460399" w:rsidTr="00B6513F">
        <w:tc>
          <w:tcPr>
            <w:tcW w:w="318" w:type="dxa"/>
            <w:vMerge w:val="restart"/>
            <w:tcBorders>
              <w:top w:val="double" w:sz="2"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 xml:space="preserve">№ </w:t>
            </w:r>
            <w:proofErr w:type="spellStart"/>
            <w:proofErr w:type="gramStart"/>
            <w:r w:rsidRPr="005025E0">
              <w:rPr>
                <w:bCs/>
              </w:rPr>
              <w:t>п</w:t>
            </w:r>
            <w:proofErr w:type="spellEnd"/>
            <w:proofErr w:type="gramEnd"/>
            <w:r w:rsidRPr="005025E0">
              <w:rPr>
                <w:bCs/>
              </w:rPr>
              <w:t>/</w:t>
            </w:r>
            <w:proofErr w:type="spellStart"/>
            <w:r w:rsidRPr="005025E0">
              <w:rPr>
                <w:bCs/>
              </w:rPr>
              <w:t>п</w:t>
            </w:r>
            <w:proofErr w:type="spellEnd"/>
          </w:p>
        </w:tc>
        <w:tc>
          <w:tcPr>
            <w:tcW w:w="1192" w:type="dxa"/>
            <w:vMerge w:val="restart"/>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caps/>
              </w:rPr>
              <w:t>Н</w:t>
            </w:r>
            <w:r w:rsidRPr="005025E0">
              <w:rPr>
                <w:bCs/>
              </w:rPr>
              <w:t>аименование объектов</w:t>
            </w:r>
          </w:p>
        </w:tc>
        <w:tc>
          <w:tcPr>
            <w:tcW w:w="2460" w:type="dxa"/>
            <w:gridSpan w:val="3"/>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Электроснабжение</w:t>
            </w:r>
          </w:p>
        </w:tc>
        <w:tc>
          <w:tcPr>
            <w:tcW w:w="3028" w:type="dxa"/>
            <w:gridSpan w:val="3"/>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Теплоснабжение</w:t>
            </w:r>
          </w:p>
        </w:tc>
        <w:tc>
          <w:tcPr>
            <w:tcW w:w="4614" w:type="dxa"/>
            <w:gridSpan w:val="4"/>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Водоснабжение</w:t>
            </w:r>
          </w:p>
        </w:tc>
        <w:tc>
          <w:tcPr>
            <w:tcW w:w="3824" w:type="dxa"/>
            <w:gridSpan w:val="3"/>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Водоотведение</w:t>
            </w:r>
          </w:p>
        </w:tc>
      </w:tr>
      <w:tr w:rsidR="00F578BD" w:rsidRPr="00460399" w:rsidTr="00B6513F">
        <w:trPr>
          <w:trHeight w:val="1133"/>
        </w:trPr>
        <w:tc>
          <w:tcPr>
            <w:tcW w:w="318" w:type="dxa"/>
            <w:vMerge/>
            <w:tcBorders>
              <w:top w:val="double" w:sz="2" w:space="0" w:color="000000"/>
              <w:left w:val="double" w:sz="2" w:space="0" w:color="000000"/>
              <w:bottom w:val="single" w:sz="6" w:space="0" w:color="000000"/>
              <w:right w:val="double" w:sz="2" w:space="0" w:color="000000"/>
            </w:tcBorders>
            <w:vAlign w:val="center"/>
            <w:hideMark/>
          </w:tcPr>
          <w:p w:rsidR="00F578BD" w:rsidRPr="005025E0" w:rsidRDefault="00F578BD" w:rsidP="00B6513F"/>
        </w:tc>
        <w:tc>
          <w:tcPr>
            <w:tcW w:w="1192" w:type="dxa"/>
            <w:vMerge/>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759" w:type="dxa"/>
            <w:tcBorders>
              <w:top w:val="single" w:sz="6"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ЛЭП -10 кВ</w:t>
            </w:r>
          </w:p>
          <w:p w:rsidR="00F578BD" w:rsidRPr="005025E0" w:rsidRDefault="00F578BD" w:rsidP="00B6513F">
            <w:pPr>
              <w:ind w:left="112" w:right="112"/>
              <w:jc w:val="center"/>
            </w:pPr>
            <w:r w:rsidRPr="005025E0">
              <w:rPr>
                <w:bCs/>
              </w:rPr>
              <w:t>(</w:t>
            </w:r>
            <w:proofErr w:type="gramStart"/>
            <w:r w:rsidRPr="005025E0">
              <w:rPr>
                <w:bCs/>
              </w:rPr>
              <w:t>км</w:t>
            </w:r>
            <w:proofErr w:type="gramEnd"/>
            <w:r w:rsidRPr="005025E0">
              <w:rPr>
                <w:bCs/>
              </w:rPr>
              <w:t>)</w:t>
            </w:r>
          </w:p>
        </w:tc>
        <w:tc>
          <w:tcPr>
            <w:tcW w:w="721"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proofErr w:type="spellStart"/>
            <w:proofErr w:type="gramStart"/>
            <w:r w:rsidRPr="005025E0">
              <w:rPr>
                <w:bCs/>
              </w:rPr>
              <w:t>п</w:t>
            </w:r>
            <w:proofErr w:type="spellEnd"/>
            <w:proofErr w:type="gramEnd"/>
            <w:r w:rsidRPr="005025E0">
              <w:rPr>
                <w:bCs/>
              </w:rPr>
              <w:t>/</w:t>
            </w:r>
            <w:proofErr w:type="spellStart"/>
            <w:r w:rsidRPr="005025E0">
              <w:rPr>
                <w:bCs/>
              </w:rPr>
              <w:t>ст</w:t>
            </w:r>
            <w:proofErr w:type="spellEnd"/>
            <w:r w:rsidRPr="005025E0">
              <w:rPr>
                <w:bCs/>
              </w:rPr>
              <w:t xml:space="preserve"> 10/0,4 кВ</w:t>
            </w:r>
          </w:p>
          <w:p w:rsidR="00F578BD" w:rsidRPr="005025E0" w:rsidRDefault="00F578BD" w:rsidP="00B6513F">
            <w:pPr>
              <w:ind w:left="112" w:right="112"/>
              <w:jc w:val="center"/>
            </w:pPr>
            <w:r w:rsidRPr="005025E0">
              <w:rPr>
                <w:bCs/>
              </w:rPr>
              <w:t>(ед./</w:t>
            </w:r>
            <w:proofErr w:type="spellStart"/>
            <w:r w:rsidRPr="005025E0">
              <w:rPr>
                <w:bCs/>
              </w:rPr>
              <w:t>кВА</w:t>
            </w:r>
            <w:proofErr w:type="spellEnd"/>
            <w:r w:rsidRPr="005025E0">
              <w:rPr>
                <w:bCs/>
              </w:rPr>
              <w:t>)</w:t>
            </w:r>
          </w:p>
        </w:tc>
        <w:tc>
          <w:tcPr>
            <w:tcW w:w="980" w:type="dxa"/>
            <w:tcBorders>
              <w:top w:val="single" w:sz="6" w:space="0" w:color="000000"/>
              <w:left w:val="single" w:sz="6"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ЛЭП -0,4 кВ</w:t>
            </w:r>
          </w:p>
          <w:p w:rsidR="00F578BD" w:rsidRPr="005025E0" w:rsidRDefault="00F578BD" w:rsidP="00B6513F">
            <w:pPr>
              <w:ind w:left="112" w:right="112"/>
              <w:jc w:val="center"/>
            </w:pPr>
            <w:r w:rsidRPr="005025E0">
              <w:rPr>
                <w:bCs/>
              </w:rPr>
              <w:t>(</w:t>
            </w:r>
            <w:proofErr w:type="gramStart"/>
            <w:r w:rsidRPr="005025E0">
              <w:rPr>
                <w:bCs/>
              </w:rPr>
              <w:t>км</w:t>
            </w:r>
            <w:proofErr w:type="gramEnd"/>
            <w:r w:rsidRPr="005025E0">
              <w:rPr>
                <w:bCs/>
              </w:rPr>
              <w:t>)</w:t>
            </w:r>
          </w:p>
        </w:tc>
        <w:tc>
          <w:tcPr>
            <w:tcW w:w="912" w:type="dxa"/>
            <w:tcBorders>
              <w:top w:val="single" w:sz="6"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Pr>
                <w:bCs/>
              </w:rPr>
              <w:t>газоснабжение</w:t>
            </w:r>
            <w:r w:rsidRPr="005025E0">
              <w:rPr>
                <w:bCs/>
              </w:rPr>
              <w:t xml:space="preserve"> (</w:t>
            </w:r>
            <w:proofErr w:type="gramStart"/>
            <w:r w:rsidRPr="005025E0">
              <w:rPr>
                <w:bCs/>
              </w:rPr>
              <w:t>км</w:t>
            </w:r>
            <w:proofErr w:type="gramEnd"/>
            <w:r w:rsidRPr="005025E0">
              <w:rPr>
                <w:bCs/>
              </w:rPr>
              <w:t>)</w:t>
            </w:r>
          </w:p>
        </w:tc>
        <w:tc>
          <w:tcPr>
            <w:tcW w:w="1121" w:type="dxa"/>
            <w:tcBorders>
              <w:top w:val="single" w:sz="6"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Встроенные газовые котельные (ед./Гкал)</w:t>
            </w:r>
          </w:p>
        </w:tc>
        <w:tc>
          <w:tcPr>
            <w:tcW w:w="995" w:type="dxa"/>
            <w:tcBorders>
              <w:top w:val="single" w:sz="6" w:space="0" w:color="000000"/>
              <w:left w:val="single" w:sz="6"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Блочные газовые котельные (ед./Гкал)</w:t>
            </w:r>
          </w:p>
        </w:tc>
        <w:tc>
          <w:tcPr>
            <w:tcW w:w="1257" w:type="dxa"/>
            <w:tcBorders>
              <w:top w:val="single" w:sz="6" w:space="0" w:color="000000"/>
              <w:left w:val="double" w:sz="2"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proofErr w:type="spellStart"/>
            <w:r w:rsidRPr="005025E0">
              <w:rPr>
                <w:bCs/>
              </w:rPr>
              <w:t>Артскважины</w:t>
            </w:r>
            <w:proofErr w:type="spellEnd"/>
          </w:p>
          <w:p w:rsidR="00F578BD" w:rsidRPr="005025E0" w:rsidRDefault="00F578BD" w:rsidP="00B6513F">
            <w:pPr>
              <w:ind w:left="112" w:right="112"/>
              <w:jc w:val="center"/>
            </w:pPr>
            <w:r w:rsidRPr="005025E0">
              <w:rPr>
                <w:bCs/>
              </w:rPr>
              <w:t>(ед.)</w:t>
            </w:r>
          </w:p>
        </w:tc>
        <w:tc>
          <w:tcPr>
            <w:tcW w:w="849"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Водовод (</w:t>
            </w:r>
            <w:proofErr w:type="gramStart"/>
            <w:r w:rsidRPr="005025E0">
              <w:rPr>
                <w:bCs/>
              </w:rPr>
              <w:t>км</w:t>
            </w:r>
            <w:proofErr w:type="gramEnd"/>
            <w:r w:rsidRPr="005025E0">
              <w:rPr>
                <w:bCs/>
              </w:rPr>
              <w:t>)</w:t>
            </w:r>
          </w:p>
        </w:tc>
        <w:tc>
          <w:tcPr>
            <w:tcW w:w="1328"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Водонапорные башни</w:t>
            </w:r>
          </w:p>
          <w:p w:rsidR="00F578BD" w:rsidRPr="005025E0" w:rsidRDefault="00F578BD" w:rsidP="00B6513F">
            <w:pPr>
              <w:ind w:left="112" w:right="112"/>
              <w:jc w:val="center"/>
            </w:pPr>
            <w:r w:rsidRPr="005025E0">
              <w:rPr>
                <w:bCs/>
              </w:rPr>
              <w:t>(ед./куб. м)</w:t>
            </w:r>
          </w:p>
        </w:tc>
        <w:tc>
          <w:tcPr>
            <w:tcW w:w="1180" w:type="dxa"/>
            <w:tcBorders>
              <w:top w:val="single" w:sz="6" w:space="0" w:color="000000"/>
              <w:left w:val="single" w:sz="6"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Подводящий водопровод (</w:t>
            </w:r>
            <w:proofErr w:type="gramStart"/>
            <w:r w:rsidRPr="005025E0">
              <w:rPr>
                <w:bCs/>
              </w:rPr>
              <w:t>км</w:t>
            </w:r>
            <w:proofErr w:type="gramEnd"/>
            <w:r w:rsidRPr="005025E0">
              <w:rPr>
                <w:bCs/>
              </w:rPr>
              <w:t>)</w:t>
            </w:r>
          </w:p>
        </w:tc>
        <w:tc>
          <w:tcPr>
            <w:tcW w:w="1144" w:type="dxa"/>
            <w:tcBorders>
              <w:top w:val="single" w:sz="6" w:space="0" w:color="000000"/>
              <w:left w:val="double" w:sz="2"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Самотечная канализация (</w:t>
            </w:r>
            <w:proofErr w:type="gramStart"/>
            <w:r w:rsidRPr="005025E0">
              <w:rPr>
                <w:bCs/>
              </w:rPr>
              <w:t>км</w:t>
            </w:r>
            <w:proofErr w:type="gramEnd"/>
            <w:r w:rsidRPr="005025E0">
              <w:rPr>
                <w:bCs/>
              </w:rPr>
              <w:t>)</w:t>
            </w:r>
          </w:p>
        </w:tc>
        <w:tc>
          <w:tcPr>
            <w:tcW w:w="1536" w:type="dxa"/>
            <w:tcBorders>
              <w:top w:val="single" w:sz="6"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Канализационная насосная станция</w:t>
            </w:r>
          </w:p>
          <w:p w:rsidR="00F578BD" w:rsidRPr="005025E0" w:rsidRDefault="00F578BD" w:rsidP="00B6513F">
            <w:pPr>
              <w:ind w:left="112" w:right="112"/>
              <w:jc w:val="center"/>
            </w:pPr>
            <w:r w:rsidRPr="005025E0">
              <w:rPr>
                <w:bCs/>
              </w:rPr>
              <w:t>(ед./куб</w:t>
            </w:r>
            <w:proofErr w:type="gramStart"/>
            <w:r w:rsidRPr="005025E0">
              <w:rPr>
                <w:bCs/>
              </w:rPr>
              <w:t>..</w:t>
            </w:r>
            <w:proofErr w:type="gramEnd"/>
            <w:r w:rsidRPr="005025E0">
              <w:rPr>
                <w:bCs/>
              </w:rPr>
              <w:t>м в сутки)</w:t>
            </w:r>
          </w:p>
        </w:tc>
        <w:tc>
          <w:tcPr>
            <w:tcW w:w="1144" w:type="dxa"/>
            <w:tcBorders>
              <w:top w:val="single" w:sz="6" w:space="0" w:color="000000"/>
              <w:left w:val="single" w:sz="6"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Cs/>
              </w:rPr>
              <w:t>Напорная канализация (</w:t>
            </w:r>
            <w:proofErr w:type="gramStart"/>
            <w:r w:rsidRPr="005025E0">
              <w:rPr>
                <w:bCs/>
              </w:rPr>
              <w:t>км</w:t>
            </w:r>
            <w:proofErr w:type="gramEnd"/>
            <w:r w:rsidRPr="005025E0">
              <w:rPr>
                <w:bCs/>
              </w:rPr>
              <w:t>)</w:t>
            </w:r>
          </w:p>
        </w:tc>
      </w:tr>
      <w:tr w:rsidR="00F578BD" w:rsidRPr="00460399" w:rsidTr="00B6513F">
        <w:trPr>
          <w:trHeight w:val="452"/>
        </w:trPr>
        <w:tc>
          <w:tcPr>
            <w:tcW w:w="318" w:type="dxa"/>
            <w:tcBorders>
              <w:top w:val="single" w:sz="6"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tc>
        <w:tc>
          <w:tcPr>
            <w:tcW w:w="1192" w:type="dxa"/>
            <w:tcBorders>
              <w:top w:val="single" w:sz="6"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Перечислить (планируемые объ</w:t>
            </w:r>
            <w:r>
              <w:rPr>
                <w:bCs/>
              </w:rPr>
              <w:t>е</w:t>
            </w:r>
            <w:r w:rsidRPr="005025E0">
              <w:rPr>
                <w:bCs/>
              </w:rPr>
              <w:t>кты)</w:t>
            </w:r>
          </w:p>
        </w:tc>
        <w:tc>
          <w:tcPr>
            <w:tcW w:w="759"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w:t>
            </w:r>
          </w:p>
        </w:tc>
        <w:tc>
          <w:tcPr>
            <w:tcW w:w="7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w:t>
            </w:r>
          </w:p>
        </w:tc>
        <w:tc>
          <w:tcPr>
            <w:tcW w:w="980"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t>1</w:t>
            </w:r>
            <w:r w:rsidRPr="005025E0">
              <w:t xml:space="preserve"> </w:t>
            </w:r>
          </w:p>
          <w:p w:rsidR="00F578BD" w:rsidRPr="005025E0" w:rsidRDefault="00F578BD" w:rsidP="00B6513F">
            <w:pPr>
              <w:jc w:val="center"/>
            </w:pPr>
          </w:p>
        </w:tc>
        <w:tc>
          <w:tcPr>
            <w:tcW w:w="912"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C61D24" w:rsidP="00B6513F">
            <w:pPr>
              <w:jc w:val="center"/>
            </w:pPr>
            <w:r>
              <w:t>1</w:t>
            </w:r>
          </w:p>
        </w:tc>
        <w:tc>
          <w:tcPr>
            <w:tcW w:w="1121"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C61D24" w:rsidP="00B6513F">
            <w:pPr>
              <w:jc w:val="center"/>
            </w:pPr>
            <w:r>
              <w:t>-</w:t>
            </w:r>
          </w:p>
        </w:tc>
        <w:tc>
          <w:tcPr>
            <w:tcW w:w="995"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w:t>
            </w:r>
          </w:p>
        </w:tc>
        <w:tc>
          <w:tcPr>
            <w:tcW w:w="1257" w:type="dxa"/>
            <w:tcBorders>
              <w:top w:val="single" w:sz="6" w:space="0" w:color="000000"/>
              <w:left w:val="double" w:sz="2"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C61D24" w:rsidP="00B6513F">
            <w:pPr>
              <w:jc w:val="center"/>
            </w:pPr>
            <w:r>
              <w:t xml:space="preserve"> -</w:t>
            </w:r>
          </w:p>
        </w:tc>
        <w:tc>
          <w:tcPr>
            <w:tcW w:w="8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w:t>
            </w: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w:t>
            </w:r>
          </w:p>
        </w:tc>
        <w:tc>
          <w:tcPr>
            <w:tcW w:w="1180"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 xml:space="preserve"> </w:t>
            </w:r>
            <w:r w:rsidR="00C61D24">
              <w:t>-</w:t>
            </w:r>
          </w:p>
        </w:tc>
        <w:tc>
          <w:tcPr>
            <w:tcW w:w="1144" w:type="dxa"/>
            <w:tcBorders>
              <w:top w:val="single" w:sz="6" w:space="0" w:color="000000"/>
              <w:left w:val="double" w:sz="2"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C61D24" w:rsidP="00B6513F">
            <w:pPr>
              <w:jc w:val="center"/>
            </w:pPr>
            <w:r>
              <w:t>-</w:t>
            </w:r>
          </w:p>
        </w:tc>
        <w:tc>
          <w:tcPr>
            <w:tcW w:w="15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C61D24" w:rsidP="00B6513F">
            <w:pPr>
              <w:jc w:val="center"/>
            </w:pPr>
            <w:r>
              <w:t>-</w:t>
            </w:r>
          </w:p>
        </w:tc>
        <w:tc>
          <w:tcPr>
            <w:tcW w:w="1144"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w:t>
            </w:r>
          </w:p>
        </w:tc>
      </w:tr>
    </w:tbl>
    <w:p w:rsidR="00F578BD" w:rsidRDefault="00F578BD" w:rsidP="00F578BD">
      <w:pPr>
        <w:shd w:val="clear" w:color="auto" w:fill="FFFFFF"/>
        <w:rPr>
          <w:color w:val="000000"/>
        </w:rPr>
        <w:sectPr w:rsidR="00F578BD" w:rsidSect="00B6513F">
          <w:pgSz w:w="16838" w:h="11906" w:orient="landscape"/>
          <w:pgMar w:top="851" w:right="1134" w:bottom="1701" w:left="1134" w:header="709" w:footer="709" w:gutter="0"/>
          <w:cols w:space="708"/>
          <w:docGrid w:linePitch="360"/>
        </w:sectPr>
      </w:pPr>
    </w:p>
    <w:p w:rsidR="00F578BD" w:rsidRPr="005025E0" w:rsidRDefault="00F578BD" w:rsidP="00F578BD">
      <w:pPr>
        <w:shd w:val="clear" w:color="auto" w:fill="FFFFFF"/>
        <w:rPr>
          <w:color w:val="000000"/>
        </w:rPr>
      </w:pPr>
    </w:p>
    <w:p w:rsidR="00F578BD" w:rsidRPr="005025E0" w:rsidRDefault="00B6674D" w:rsidP="00F578BD">
      <w:pPr>
        <w:shd w:val="clear" w:color="auto" w:fill="FFFFFF"/>
        <w:jc w:val="right"/>
        <w:rPr>
          <w:color w:val="000000"/>
        </w:rPr>
      </w:pPr>
      <w:r>
        <w:rPr>
          <w:color w:val="000000"/>
        </w:rPr>
        <w:t>Таблица</w:t>
      </w:r>
    </w:p>
    <w:p w:rsidR="00F578BD" w:rsidRDefault="00F578BD" w:rsidP="00F578BD">
      <w:pPr>
        <w:shd w:val="clear" w:color="auto" w:fill="FFFFFF"/>
        <w:rPr>
          <w:b/>
          <w:bCs/>
          <w:color w:val="000000"/>
        </w:rPr>
      </w:pPr>
    </w:p>
    <w:p w:rsidR="00F578BD" w:rsidRDefault="00F578BD" w:rsidP="00F578BD">
      <w:pPr>
        <w:shd w:val="clear" w:color="auto" w:fill="FFFFFF"/>
        <w:rPr>
          <w:b/>
          <w:bCs/>
          <w:color w:val="000000"/>
        </w:rPr>
      </w:pPr>
      <w:r w:rsidRPr="005025E0">
        <w:rPr>
          <w:b/>
          <w:bCs/>
          <w:color w:val="000000"/>
        </w:rPr>
        <w:t xml:space="preserve">Прогноз прироста жилфонда и уровня обеспеченности им населения в муниципальном образовании сельское поселение </w:t>
      </w:r>
      <w:r w:rsidR="00F32074">
        <w:rPr>
          <w:b/>
          <w:bCs/>
          <w:color w:val="000000"/>
        </w:rPr>
        <w:t>Никольское</w:t>
      </w:r>
      <w:r w:rsidRPr="005025E0">
        <w:rPr>
          <w:b/>
          <w:bCs/>
          <w:color w:val="000000"/>
        </w:rPr>
        <w:t xml:space="preserve"> Тверской области на </w:t>
      </w:r>
      <w:r w:rsidR="00B6674D">
        <w:rPr>
          <w:b/>
          <w:bCs/>
          <w:color w:val="000000"/>
        </w:rPr>
        <w:t>2020</w:t>
      </w:r>
      <w:r w:rsidRPr="005025E0">
        <w:rPr>
          <w:b/>
          <w:bCs/>
          <w:color w:val="000000"/>
        </w:rPr>
        <w:t xml:space="preserve"> -</w:t>
      </w:r>
      <w:r w:rsidR="00B6674D">
        <w:rPr>
          <w:b/>
          <w:bCs/>
          <w:color w:val="000000"/>
        </w:rPr>
        <w:t>2025</w:t>
      </w:r>
      <w:r w:rsidRPr="005025E0">
        <w:rPr>
          <w:b/>
          <w:bCs/>
          <w:color w:val="000000"/>
        </w:rPr>
        <w:t xml:space="preserve"> годы</w:t>
      </w:r>
    </w:p>
    <w:p w:rsidR="00F578BD" w:rsidRPr="005025E0" w:rsidRDefault="00F578BD" w:rsidP="00F578BD">
      <w:pPr>
        <w:shd w:val="clear" w:color="auto" w:fill="FFFFFF"/>
        <w:jc w:val="center"/>
        <w:rPr>
          <w:color w:val="000000"/>
        </w:rPr>
      </w:pPr>
    </w:p>
    <w:tbl>
      <w:tblPr>
        <w:tblW w:w="0" w:type="auto"/>
        <w:tblLook w:val="04A0"/>
      </w:tblPr>
      <w:tblGrid>
        <w:gridCol w:w="366"/>
        <w:gridCol w:w="1634"/>
        <w:gridCol w:w="1843"/>
        <w:gridCol w:w="1559"/>
        <w:gridCol w:w="1559"/>
        <w:gridCol w:w="1843"/>
        <w:gridCol w:w="3118"/>
        <w:gridCol w:w="2268"/>
      </w:tblGrid>
      <w:tr w:rsidR="00F578BD" w:rsidRPr="00460399" w:rsidTr="00B6513F">
        <w:tc>
          <w:tcPr>
            <w:tcW w:w="366" w:type="dxa"/>
            <w:vMerge w:val="restart"/>
            <w:tcBorders>
              <w:top w:val="double" w:sz="2"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 xml:space="preserve">№ </w:t>
            </w:r>
            <w:proofErr w:type="spellStart"/>
            <w:proofErr w:type="gramStart"/>
            <w:r w:rsidRPr="005025E0">
              <w:rPr>
                <w:bCs/>
              </w:rPr>
              <w:t>п</w:t>
            </w:r>
            <w:proofErr w:type="spellEnd"/>
            <w:proofErr w:type="gramEnd"/>
            <w:r w:rsidRPr="005025E0">
              <w:rPr>
                <w:bCs/>
              </w:rPr>
              <w:t>/</w:t>
            </w:r>
            <w:proofErr w:type="spellStart"/>
            <w:r w:rsidRPr="005025E0">
              <w:rPr>
                <w:bCs/>
              </w:rPr>
              <w:t>п</w:t>
            </w:r>
            <w:proofErr w:type="spellEnd"/>
          </w:p>
        </w:tc>
        <w:tc>
          <w:tcPr>
            <w:tcW w:w="1634" w:type="dxa"/>
            <w:vMerge w:val="restart"/>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Наименование микрорайона</w:t>
            </w:r>
          </w:p>
          <w:p w:rsidR="00F578BD" w:rsidRPr="005025E0" w:rsidRDefault="00F578BD" w:rsidP="00B6513F">
            <w:r w:rsidRPr="005025E0">
              <w:t>(населенного пункта)</w:t>
            </w:r>
          </w:p>
        </w:tc>
        <w:tc>
          <w:tcPr>
            <w:tcW w:w="12190" w:type="dxa"/>
            <w:gridSpan w:val="6"/>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D05471">
            <w:r w:rsidRPr="005025E0">
              <w:t xml:space="preserve">      на 01.01.</w:t>
            </w:r>
            <w:r w:rsidR="00D05471">
              <w:t>2020</w:t>
            </w:r>
            <w:r w:rsidRPr="005025E0">
              <w:t xml:space="preserve">                                            </w:t>
            </w:r>
            <w:r>
              <w:t xml:space="preserve">                                              </w:t>
            </w:r>
            <w:r w:rsidRPr="005025E0">
              <w:t>на 31.12.</w:t>
            </w:r>
            <w:r>
              <w:t>2024</w:t>
            </w:r>
            <w:r w:rsidRPr="005025E0">
              <w:t>г.</w:t>
            </w:r>
          </w:p>
        </w:tc>
      </w:tr>
      <w:tr w:rsidR="00F578BD" w:rsidRPr="00460399" w:rsidTr="00B6513F">
        <w:trPr>
          <w:trHeight w:val="1551"/>
        </w:trPr>
        <w:tc>
          <w:tcPr>
            <w:tcW w:w="0" w:type="auto"/>
            <w:vMerge/>
            <w:tcBorders>
              <w:top w:val="double" w:sz="2" w:space="0" w:color="000000"/>
              <w:left w:val="double" w:sz="2" w:space="0" w:color="000000"/>
              <w:bottom w:val="single" w:sz="6" w:space="0" w:color="000000"/>
              <w:right w:val="double" w:sz="2" w:space="0" w:color="000000"/>
            </w:tcBorders>
            <w:vAlign w:val="center"/>
            <w:hideMark/>
          </w:tcPr>
          <w:p w:rsidR="00F578BD" w:rsidRPr="005025E0" w:rsidRDefault="00F578BD" w:rsidP="00B6513F"/>
        </w:tc>
        <w:tc>
          <w:tcPr>
            <w:tcW w:w="0" w:type="auto"/>
            <w:vMerge/>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1843"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Общая площадь жилфонда</w:t>
            </w:r>
          </w:p>
          <w:p w:rsidR="00F578BD" w:rsidRPr="005025E0" w:rsidRDefault="00F578BD" w:rsidP="00B6513F">
            <w:r w:rsidRPr="005025E0">
              <w:t>(кв</w:t>
            </w:r>
            <w:proofErr w:type="gramStart"/>
            <w:r w:rsidRPr="005025E0">
              <w:t>.м</w:t>
            </w:r>
            <w:proofErr w:type="gramEnd"/>
            <w:r w:rsidRPr="005025E0">
              <w:t>)</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Кол-во пост</w:t>
            </w:r>
          </w:p>
          <w:p w:rsidR="00F578BD" w:rsidRPr="005025E0" w:rsidRDefault="00F578BD" w:rsidP="00B6513F">
            <w:r w:rsidRPr="005025E0">
              <w:t>жителей</w:t>
            </w:r>
          </w:p>
          <w:p w:rsidR="00F578BD" w:rsidRPr="005025E0" w:rsidRDefault="00F578BD" w:rsidP="00B6513F">
            <w:r w:rsidRPr="005025E0">
              <w:t>(чел</w:t>
            </w:r>
            <w:r>
              <w:t>.)</w:t>
            </w:r>
          </w:p>
          <w:p w:rsidR="00F578BD" w:rsidRPr="005025E0" w:rsidRDefault="00F578BD" w:rsidP="00B6513F"/>
        </w:tc>
        <w:tc>
          <w:tcPr>
            <w:tcW w:w="1559"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Уровень</w:t>
            </w:r>
          </w:p>
          <w:p w:rsidR="00F578BD" w:rsidRPr="005025E0" w:rsidRDefault="00F578BD" w:rsidP="00B6513F">
            <w:proofErr w:type="spellStart"/>
            <w:r w:rsidRPr="005025E0">
              <w:t>обеспеч</w:t>
            </w:r>
            <w:proofErr w:type="spellEnd"/>
            <w:r w:rsidRPr="005025E0">
              <w:t>.</w:t>
            </w:r>
          </w:p>
          <w:p w:rsidR="00F578BD" w:rsidRPr="005025E0" w:rsidRDefault="00F578BD" w:rsidP="00B6513F">
            <w:r w:rsidRPr="005025E0">
              <w:t>жильем</w:t>
            </w:r>
          </w:p>
          <w:p w:rsidR="00F578BD" w:rsidRPr="005025E0" w:rsidRDefault="00F578BD" w:rsidP="00B6513F">
            <w:r w:rsidRPr="005025E0">
              <w:t>(кв</w:t>
            </w:r>
            <w:proofErr w:type="gramStart"/>
            <w:r w:rsidRPr="005025E0">
              <w:t>.м</w:t>
            </w:r>
            <w:proofErr w:type="gramEnd"/>
            <w:r w:rsidRPr="005025E0">
              <w:t>/чел.)</w:t>
            </w:r>
          </w:p>
        </w:tc>
        <w:tc>
          <w:tcPr>
            <w:tcW w:w="1843"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Общая площадь жилфонда</w:t>
            </w:r>
          </w:p>
          <w:p w:rsidR="00F578BD" w:rsidRPr="005025E0" w:rsidRDefault="00F578BD" w:rsidP="00B6513F">
            <w:r w:rsidRPr="005025E0">
              <w:t>(кв</w:t>
            </w:r>
            <w:proofErr w:type="gramStart"/>
            <w:r w:rsidRPr="005025E0">
              <w:t>.м</w:t>
            </w:r>
            <w:proofErr w:type="gramEnd"/>
            <w:r w:rsidRPr="005025E0">
              <w:t>)</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Кол-во пост</w:t>
            </w:r>
          </w:p>
          <w:p w:rsidR="00F578BD" w:rsidRPr="005025E0" w:rsidRDefault="00F578BD" w:rsidP="00B6513F">
            <w:r w:rsidRPr="005025E0">
              <w:t>жителей</w:t>
            </w:r>
          </w:p>
          <w:p w:rsidR="00F578BD" w:rsidRPr="005025E0" w:rsidRDefault="00F578BD" w:rsidP="00B6513F">
            <w:r>
              <w:t>(чел.)</w:t>
            </w:r>
          </w:p>
          <w:p w:rsidR="00F578BD" w:rsidRPr="005025E0" w:rsidRDefault="00F578BD" w:rsidP="00B6513F"/>
        </w:tc>
        <w:tc>
          <w:tcPr>
            <w:tcW w:w="2268"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Уровень</w:t>
            </w:r>
          </w:p>
          <w:p w:rsidR="00F578BD" w:rsidRPr="005025E0" w:rsidRDefault="00F578BD" w:rsidP="00B6513F">
            <w:proofErr w:type="spellStart"/>
            <w:r w:rsidRPr="005025E0">
              <w:t>обеспеч</w:t>
            </w:r>
            <w:proofErr w:type="spellEnd"/>
            <w:r w:rsidRPr="005025E0">
              <w:t>.</w:t>
            </w:r>
          </w:p>
          <w:p w:rsidR="00F578BD" w:rsidRPr="005025E0" w:rsidRDefault="00F578BD" w:rsidP="00B6513F">
            <w:r w:rsidRPr="005025E0">
              <w:t>жильем</w:t>
            </w:r>
          </w:p>
          <w:p w:rsidR="00F578BD" w:rsidRPr="005025E0" w:rsidRDefault="00F578BD" w:rsidP="00B6513F">
            <w:r w:rsidRPr="005025E0">
              <w:t>(кв</w:t>
            </w:r>
            <w:proofErr w:type="gramStart"/>
            <w:r w:rsidRPr="005025E0">
              <w:t>.м</w:t>
            </w:r>
            <w:proofErr w:type="gramEnd"/>
            <w:r w:rsidRPr="005025E0">
              <w:t>/чел.)</w:t>
            </w:r>
          </w:p>
        </w:tc>
      </w:tr>
      <w:tr w:rsidR="00F578BD" w:rsidRPr="00460399" w:rsidTr="00B6513F">
        <w:trPr>
          <w:trHeight w:val="327"/>
        </w:trPr>
        <w:tc>
          <w:tcPr>
            <w:tcW w:w="366" w:type="dxa"/>
            <w:tcBorders>
              <w:top w:val="single" w:sz="6"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tc>
        <w:tc>
          <w:tcPr>
            <w:tcW w:w="1634" w:type="dxa"/>
            <w:tcBorders>
              <w:top w:val="single" w:sz="6"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 xml:space="preserve">сельское поселение </w:t>
            </w:r>
            <w:r w:rsidR="00F32074">
              <w:t>Никольское</w:t>
            </w:r>
          </w:p>
        </w:tc>
        <w:tc>
          <w:tcPr>
            <w:tcW w:w="1843"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C40DF9">
            <w:pPr>
              <w:jc w:val="center"/>
            </w:pPr>
            <w:r w:rsidRPr="005025E0">
              <w:t xml:space="preserve"> </w:t>
            </w:r>
            <w:r w:rsidR="00C40DF9">
              <w:t>14900</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C40DF9" w:rsidP="00C40DF9">
            <w:pPr>
              <w:jc w:val="center"/>
            </w:pPr>
            <w:r>
              <w:t xml:space="preserve">  538</w:t>
            </w:r>
          </w:p>
        </w:tc>
        <w:tc>
          <w:tcPr>
            <w:tcW w:w="1559"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3029BD" w:rsidP="00B6513F">
            <w:pPr>
              <w:jc w:val="center"/>
            </w:pPr>
            <w:r>
              <w:t>45,0</w:t>
            </w:r>
            <w:r w:rsidR="00F578BD" w:rsidRPr="005025E0">
              <w:t xml:space="preserve">  </w:t>
            </w:r>
          </w:p>
        </w:tc>
        <w:tc>
          <w:tcPr>
            <w:tcW w:w="1843"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3029BD" w:rsidP="00B6513F">
            <w:pPr>
              <w:jc w:val="center"/>
            </w:pPr>
            <w:r>
              <w:t>15500</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3029BD" w:rsidP="00B6513F">
            <w:pPr>
              <w:jc w:val="center"/>
            </w:pPr>
            <w:r>
              <w:t>550</w:t>
            </w:r>
          </w:p>
        </w:tc>
        <w:tc>
          <w:tcPr>
            <w:tcW w:w="2268"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 xml:space="preserve"> </w:t>
            </w:r>
            <w:r>
              <w:t>45,</w:t>
            </w:r>
            <w:r w:rsidR="003029BD">
              <w:t>0</w:t>
            </w:r>
          </w:p>
        </w:tc>
      </w:tr>
    </w:tbl>
    <w:p w:rsidR="00F578BD" w:rsidRPr="005025E0" w:rsidRDefault="00F578BD" w:rsidP="00F578BD">
      <w:pPr>
        <w:shd w:val="clear" w:color="auto" w:fill="FFFFFF"/>
        <w:rPr>
          <w:color w:val="000000"/>
        </w:rPr>
      </w:pPr>
    </w:p>
    <w:p w:rsidR="00F578BD" w:rsidRPr="005025E0" w:rsidRDefault="00DE332A" w:rsidP="00F578BD">
      <w:pPr>
        <w:shd w:val="clear" w:color="auto" w:fill="FFFFFF"/>
        <w:jc w:val="right"/>
        <w:rPr>
          <w:color w:val="000000"/>
        </w:rPr>
      </w:pPr>
      <w:r>
        <w:rPr>
          <w:color w:val="000000"/>
        </w:rPr>
        <w:t xml:space="preserve">Таблица </w:t>
      </w:r>
    </w:p>
    <w:p w:rsidR="00F578BD" w:rsidRPr="005025E0" w:rsidRDefault="00F578BD" w:rsidP="00F578BD">
      <w:pPr>
        <w:shd w:val="clear" w:color="auto" w:fill="FFFFFF"/>
        <w:jc w:val="center"/>
        <w:rPr>
          <w:color w:val="000000"/>
        </w:rPr>
      </w:pPr>
      <w:r w:rsidRPr="005025E0">
        <w:rPr>
          <w:b/>
          <w:bCs/>
          <w:color w:val="000000"/>
        </w:rPr>
        <w:t>Прогноз роста электропотребления в сутки на жилищно-коммунальные нужды</w:t>
      </w:r>
    </w:p>
    <w:p w:rsidR="00F578BD" w:rsidRPr="005025E0" w:rsidRDefault="00F578BD" w:rsidP="00F578BD">
      <w:pPr>
        <w:shd w:val="clear" w:color="auto" w:fill="FFFFFF"/>
        <w:jc w:val="center"/>
        <w:rPr>
          <w:color w:val="000000"/>
        </w:rPr>
      </w:pPr>
      <w:r w:rsidRPr="005025E0">
        <w:rPr>
          <w:b/>
          <w:bCs/>
          <w:color w:val="000000"/>
        </w:rPr>
        <w:t xml:space="preserve">в муниципальном образовании сельское поселение </w:t>
      </w:r>
      <w:r w:rsidR="00F32074">
        <w:rPr>
          <w:b/>
          <w:bCs/>
          <w:color w:val="000000"/>
        </w:rPr>
        <w:t>Никольское</w:t>
      </w:r>
      <w:r w:rsidRPr="005025E0">
        <w:rPr>
          <w:b/>
          <w:bCs/>
          <w:color w:val="000000"/>
        </w:rPr>
        <w:t xml:space="preserve"> Тверской области</w:t>
      </w:r>
    </w:p>
    <w:tbl>
      <w:tblPr>
        <w:tblW w:w="14317" w:type="dxa"/>
        <w:tblInd w:w="-127" w:type="dxa"/>
        <w:tblLayout w:type="fixed"/>
        <w:tblLook w:val="04A0"/>
      </w:tblPr>
      <w:tblGrid>
        <w:gridCol w:w="326"/>
        <w:gridCol w:w="1373"/>
        <w:gridCol w:w="708"/>
        <w:gridCol w:w="1275"/>
        <w:gridCol w:w="851"/>
        <w:gridCol w:w="992"/>
        <w:gridCol w:w="1421"/>
        <w:gridCol w:w="1418"/>
        <w:gridCol w:w="1701"/>
        <w:gridCol w:w="1843"/>
        <w:gridCol w:w="2409"/>
      </w:tblGrid>
      <w:tr w:rsidR="00F578BD" w:rsidRPr="00460399" w:rsidTr="00B6513F">
        <w:tc>
          <w:tcPr>
            <w:tcW w:w="326" w:type="dxa"/>
            <w:vMerge w:val="restart"/>
            <w:tcBorders>
              <w:top w:val="double" w:sz="2"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 xml:space="preserve">№ </w:t>
            </w:r>
            <w:proofErr w:type="spellStart"/>
            <w:proofErr w:type="gramStart"/>
            <w:r w:rsidRPr="005025E0">
              <w:rPr>
                <w:bCs/>
              </w:rPr>
              <w:t>п</w:t>
            </w:r>
            <w:proofErr w:type="spellEnd"/>
            <w:proofErr w:type="gramEnd"/>
            <w:r w:rsidRPr="005025E0">
              <w:rPr>
                <w:bCs/>
              </w:rPr>
              <w:t>/</w:t>
            </w:r>
            <w:proofErr w:type="spellStart"/>
            <w:r w:rsidRPr="005025E0">
              <w:rPr>
                <w:bCs/>
              </w:rPr>
              <w:t>п</w:t>
            </w:r>
            <w:proofErr w:type="spellEnd"/>
          </w:p>
        </w:tc>
        <w:tc>
          <w:tcPr>
            <w:tcW w:w="1373" w:type="dxa"/>
            <w:vMerge w:val="restart"/>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Наименование административного образования</w:t>
            </w:r>
          </w:p>
        </w:tc>
        <w:tc>
          <w:tcPr>
            <w:tcW w:w="2834" w:type="dxa"/>
            <w:gridSpan w:val="3"/>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3664BC">
            <w:r w:rsidRPr="005025E0">
              <w:t>на 01</w:t>
            </w:r>
            <w:r w:rsidR="003664BC">
              <w:t>.01.2020</w:t>
            </w:r>
            <w:r w:rsidRPr="005025E0">
              <w:t xml:space="preserve"> г.</w:t>
            </w:r>
          </w:p>
        </w:tc>
        <w:tc>
          <w:tcPr>
            <w:tcW w:w="3831" w:type="dxa"/>
            <w:gridSpan w:val="3"/>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3664BC">
            <w:r w:rsidRPr="005025E0">
              <w:t>на 01.01.20</w:t>
            </w:r>
            <w:r w:rsidR="007A54A5">
              <w:t>2</w:t>
            </w:r>
            <w:r w:rsidR="003664BC">
              <w:t>1</w:t>
            </w:r>
            <w:r w:rsidRPr="005025E0">
              <w:t>г.</w:t>
            </w:r>
          </w:p>
        </w:tc>
        <w:tc>
          <w:tcPr>
            <w:tcW w:w="5953" w:type="dxa"/>
            <w:gridSpan w:val="3"/>
            <w:tcBorders>
              <w:top w:val="double" w:sz="2"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на 01.01.</w:t>
            </w:r>
            <w:r w:rsidR="009324BB">
              <w:t>2022</w:t>
            </w:r>
            <w:r w:rsidRPr="005025E0">
              <w:t>г.</w:t>
            </w:r>
          </w:p>
        </w:tc>
      </w:tr>
      <w:tr w:rsidR="00F578BD" w:rsidRPr="00460399" w:rsidTr="00B6513F">
        <w:trPr>
          <w:trHeight w:val="2239"/>
        </w:trPr>
        <w:tc>
          <w:tcPr>
            <w:tcW w:w="326" w:type="dxa"/>
            <w:vMerge/>
            <w:tcBorders>
              <w:top w:val="double" w:sz="2" w:space="0" w:color="000000"/>
              <w:left w:val="double" w:sz="2" w:space="0" w:color="000000"/>
              <w:bottom w:val="single" w:sz="6" w:space="0" w:color="000000"/>
              <w:right w:val="double" w:sz="2" w:space="0" w:color="000000"/>
            </w:tcBorders>
            <w:vAlign w:val="center"/>
            <w:hideMark/>
          </w:tcPr>
          <w:p w:rsidR="00F578BD" w:rsidRPr="005025E0" w:rsidRDefault="00F578BD" w:rsidP="00B6513F"/>
        </w:tc>
        <w:tc>
          <w:tcPr>
            <w:tcW w:w="1373" w:type="dxa"/>
            <w:vMerge/>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708"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Количество жителей</w:t>
            </w:r>
          </w:p>
          <w:p w:rsidR="00F578BD" w:rsidRPr="005025E0" w:rsidRDefault="00F578BD" w:rsidP="00B6513F">
            <w:r w:rsidRPr="005025E0">
              <w:t>(чел)</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Удельная потребляемая мощность (кВт/чел.)</w:t>
            </w:r>
          </w:p>
        </w:tc>
        <w:tc>
          <w:tcPr>
            <w:tcW w:w="851"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Общая потребляемая мощность (кВт)</w:t>
            </w:r>
          </w:p>
        </w:tc>
        <w:tc>
          <w:tcPr>
            <w:tcW w:w="992"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Количество жителей</w:t>
            </w:r>
          </w:p>
          <w:p w:rsidR="00F578BD" w:rsidRPr="005025E0" w:rsidRDefault="00F578BD" w:rsidP="00B6513F">
            <w:r w:rsidRPr="005025E0">
              <w:t>(чел)</w:t>
            </w:r>
          </w:p>
          <w:p w:rsidR="00F578BD" w:rsidRPr="005025E0" w:rsidRDefault="00F578BD" w:rsidP="00B6513F">
            <w:r w:rsidRPr="005025E0">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Удельная потребляемая мощность (кВт/чел.)</w:t>
            </w:r>
          </w:p>
        </w:tc>
        <w:tc>
          <w:tcPr>
            <w:tcW w:w="1418"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Общая потребляемая мощность (кВт)</w:t>
            </w:r>
          </w:p>
        </w:tc>
        <w:tc>
          <w:tcPr>
            <w:tcW w:w="1701"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Количество жителей</w:t>
            </w:r>
          </w:p>
          <w:p w:rsidR="00F578BD" w:rsidRPr="005025E0" w:rsidRDefault="00F578BD" w:rsidP="00B6513F">
            <w:r w:rsidRPr="005025E0">
              <w:t>(чел)</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r w:rsidRPr="005025E0">
              <w:t>Удельная потребляемая мощность (кВт/чел.)</w:t>
            </w:r>
          </w:p>
        </w:tc>
        <w:tc>
          <w:tcPr>
            <w:tcW w:w="2409"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Общая потребляемая мощность (кВт)</w:t>
            </w:r>
          </w:p>
        </w:tc>
      </w:tr>
      <w:tr w:rsidR="00F578BD" w:rsidRPr="00460399" w:rsidTr="00B6513F">
        <w:trPr>
          <w:trHeight w:val="343"/>
        </w:trPr>
        <w:tc>
          <w:tcPr>
            <w:tcW w:w="326" w:type="dxa"/>
            <w:tcBorders>
              <w:top w:val="single" w:sz="6" w:space="0" w:color="000000"/>
              <w:left w:val="double" w:sz="2"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tc>
        <w:tc>
          <w:tcPr>
            <w:tcW w:w="1373" w:type="dxa"/>
            <w:tcBorders>
              <w:top w:val="single" w:sz="6" w:space="0" w:color="000000"/>
              <w:left w:val="nil"/>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t xml:space="preserve">сельское поселение </w:t>
            </w:r>
            <w:r w:rsidR="00F32074">
              <w:t>Никольское</w:t>
            </w:r>
          </w:p>
        </w:tc>
        <w:tc>
          <w:tcPr>
            <w:tcW w:w="708"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3664BC" w:rsidP="00B6513F">
            <w:pPr>
              <w:jc w:val="center"/>
            </w:pPr>
            <w:r>
              <w:t>538</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3.0</w:t>
            </w:r>
          </w:p>
        </w:tc>
        <w:tc>
          <w:tcPr>
            <w:tcW w:w="851"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 xml:space="preserve"> </w:t>
            </w:r>
            <w:r w:rsidR="003664BC">
              <w:t>1614</w:t>
            </w:r>
          </w:p>
        </w:tc>
        <w:tc>
          <w:tcPr>
            <w:tcW w:w="992"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t xml:space="preserve"> </w:t>
            </w:r>
            <w:r w:rsidR="000A1906">
              <w:t>540</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3.0</w:t>
            </w:r>
          </w:p>
        </w:tc>
        <w:tc>
          <w:tcPr>
            <w:tcW w:w="1418"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0A1906" w:rsidP="00B6513F">
            <w:pPr>
              <w:jc w:val="center"/>
            </w:pPr>
            <w:r>
              <w:t>1620</w:t>
            </w:r>
          </w:p>
        </w:tc>
        <w:tc>
          <w:tcPr>
            <w:tcW w:w="1701"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E24B92" w:rsidP="00B6513F">
            <w:pPr>
              <w:jc w:val="center"/>
            </w:pPr>
            <w:r>
              <w:t>542</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t>3.5</w:t>
            </w:r>
          </w:p>
        </w:tc>
        <w:tc>
          <w:tcPr>
            <w:tcW w:w="2409"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E24B92" w:rsidP="00B6513F">
            <w:pPr>
              <w:jc w:val="center"/>
            </w:pPr>
            <w:r>
              <w:t>1897</w:t>
            </w:r>
            <w:r w:rsidR="00F578BD" w:rsidRPr="005025E0">
              <w:t xml:space="preserve"> </w:t>
            </w:r>
          </w:p>
        </w:tc>
      </w:tr>
    </w:tbl>
    <w:p w:rsidR="00F578BD" w:rsidRPr="0096281F" w:rsidRDefault="00F578BD" w:rsidP="00F578BD">
      <w:pPr>
        <w:shd w:val="clear" w:color="auto" w:fill="FFFFFF"/>
        <w:rPr>
          <w:color w:val="000000"/>
        </w:rPr>
        <w:sectPr w:rsidR="00F578BD" w:rsidRPr="0096281F" w:rsidSect="00B6513F">
          <w:pgSz w:w="16838" w:h="11906" w:orient="landscape"/>
          <w:pgMar w:top="851" w:right="1134" w:bottom="1701" w:left="1134" w:header="709" w:footer="709" w:gutter="0"/>
          <w:cols w:space="708"/>
          <w:docGrid w:linePitch="360"/>
        </w:sectPr>
      </w:pPr>
    </w:p>
    <w:tbl>
      <w:tblPr>
        <w:tblW w:w="0" w:type="auto"/>
        <w:tblInd w:w="-459" w:type="dxa"/>
        <w:tblLook w:val="04A0"/>
      </w:tblPr>
      <w:tblGrid>
        <w:gridCol w:w="219"/>
        <w:gridCol w:w="851"/>
        <w:gridCol w:w="856"/>
        <w:gridCol w:w="1050"/>
        <w:gridCol w:w="1109"/>
        <w:gridCol w:w="856"/>
        <w:gridCol w:w="1050"/>
        <w:gridCol w:w="1020"/>
        <w:gridCol w:w="856"/>
        <w:gridCol w:w="1050"/>
        <w:gridCol w:w="1020"/>
      </w:tblGrid>
      <w:tr w:rsidR="00F578BD" w:rsidRPr="00460399" w:rsidTr="00B6513F">
        <w:trPr>
          <w:trHeight w:val="2239"/>
        </w:trPr>
        <w:tc>
          <w:tcPr>
            <w:tcW w:w="0" w:type="auto"/>
            <w:tcBorders>
              <w:top w:val="double" w:sz="2" w:space="0" w:color="000000"/>
              <w:left w:val="double" w:sz="2" w:space="0" w:color="000000"/>
              <w:bottom w:val="single" w:sz="6" w:space="0" w:color="000000"/>
              <w:right w:val="double" w:sz="2" w:space="0" w:color="000000"/>
            </w:tcBorders>
            <w:vAlign w:val="center"/>
            <w:hideMark/>
          </w:tcPr>
          <w:p w:rsidR="00F578BD" w:rsidRPr="005025E0" w:rsidRDefault="00F578BD" w:rsidP="00B6513F"/>
        </w:tc>
        <w:tc>
          <w:tcPr>
            <w:tcW w:w="0" w:type="auto"/>
            <w:tcBorders>
              <w:top w:val="double" w:sz="2" w:space="0" w:color="000000"/>
              <w:left w:val="nil"/>
              <w:bottom w:val="single" w:sz="6" w:space="0" w:color="000000"/>
              <w:right w:val="double" w:sz="2" w:space="0" w:color="000000"/>
            </w:tcBorders>
            <w:vAlign w:val="center"/>
            <w:hideMark/>
          </w:tcPr>
          <w:p w:rsidR="00F578BD" w:rsidRPr="005025E0" w:rsidRDefault="00F578BD" w:rsidP="00B6513F"/>
        </w:tc>
        <w:tc>
          <w:tcPr>
            <w:tcW w:w="791"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Количество жителей</w:t>
            </w:r>
          </w:p>
          <w:p w:rsidR="00F578BD" w:rsidRPr="005025E0" w:rsidRDefault="00F578BD" w:rsidP="00B6513F">
            <w:pPr>
              <w:jc w:val="center"/>
            </w:pPr>
            <w:r w:rsidRPr="005025E0">
              <w:rPr>
                <w:b/>
                <w:bCs/>
              </w:rPr>
              <w:t>(чел)</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
                <w:bCs/>
              </w:rPr>
              <w:t>Удельное потребление воды на 1 чел. в сутки (м</w:t>
            </w:r>
            <w:r w:rsidRPr="005025E0">
              <w:rPr>
                <w:b/>
                <w:bCs/>
                <w:vertAlign w:val="superscript"/>
              </w:rPr>
              <w:t>3</w:t>
            </w:r>
            <w:r w:rsidRPr="005025E0">
              <w:rPr>
                <w:b/>
                <w:bCs/>
              </w:rPr>
              <w:t>)</w:t>
            </w:r>
          </w:p>
        </w:tc>
        <w:tc>
          <w:tcPr>
            <w:tcW w:w="1025"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
                <w:bCs/>
              </w:rPr>
              <w:t>Общее потреблении</w:t>
            </w:r>
            <w:proofErr w:type="gramStart"/>
            <w:r w:rsidRPr="005025E0">
              <w:rPr>
                <w:b/>
                <w:bCs/>
              </w:rPr>
              <w:t>.</w:t>
            </w:r>
            <w:proofErr w:type="gramEnd"/>
            <w:r w:rsidRPr="005025E0">
              <w:rPr>
                <w:b/>
                <w:bCs/>
              </w:rPr>
              <w:t xml:space="preserve"> </w:t>
            </w:r>
            <w:proofErr w:type="gramStart"/>
            <w:r w:rsidRPr="005025E0">
              <w:rPr>
                <w:b/>
                <w:bCs/>
              </w:rPr>
              <w:t>в</w:t>
            </w:r>
            <w:proofErr w:type="gramEnd"/>
            <w:r w:rsidRPr="005025E0">
              <w:rPr>
                <w:b/>
                <w:bCs/>
              </w:rPr>
              <w:t>оды на ЖКН в сутки (тыс. м</w:t>
            </w:r>
            <w:r w:rsidRPr="005025E0">
              <w:rPr>
                <w:b/>
                <w:bCs/>
                <w:vertAlign w:val="superscript"/>
              </w:rPr>
              <w:t>3</w:t>
            </w:r>
            <w:r w:rsidRPr="005025E0">
              <w:rPr>
                <w:b/>
                <w:bCs/>
              </w:rPr>
              <w:t>)</w:t>
            </w:r>
          </w:p>
        </w:tc>
        <w:tc>
          <w:tcPr>
            <w:tcW w:w="791"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Количество жителей</w:t>
            </w:r>
          </w:p>
          <w:p w:rsidR="00F578BD" w:rsidRPr="005025E0" w:rsidRDefault="00F578BD" w:rsidP="00B6513F">
            <w:pPr>
              <w:jc w:val="center"/>
            </w:pPr>
            <w:r w:rsidRPr="005025E0">
              <w:rPr>
                <w:b/>
                <w:bCs/>
              </w:rPr>
              <w:t>(чел)</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
                <w:bCs/>
              </w:rPr>
              <w:t>Удельное потребление воды на 1 чел. в сутки (м</w:t>
            </w:r>
            <w:r w:rsidRPr="005025E0">
              <w:rPr>
                <w:b/>
                <w:bCs/>
                <w:vertAlign w:val="superscript"/>
              </w:rPr>
              <w:t>3</w:t>
            </w:r>
            <w:r w:rsidRPr="005025E0">
              <w:rPr>
                <w:b/>
                <w:bCs/>
              </w:rPr>
              <w:t>)</w:t>
            </w:r>
          </w:p>
        </w:tc>
        <w:tc>
          <w:tcPr>
            <w:tcW w:w="942"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
                <w:bCs/>
              </w:rPr>
              <w:t xml:space="preserve">Общее </w:t>
            </w:r>
            <w:proofErr w:type="spellStart"/>
            <w:r w:rsidRPr="005025E0">
              <w:rPr>
                <w:b/>
                <w:bCs/>
              </w:rPr>
              <w:t>отреблении</w:t>
            </w:r>
            <w:proofErr w:type="spellEnd"/>
            <w:r w:rsidRPr="005025E0">
              <w:rPr>
                <w:b/>
                <w:bCs/>
              </w:rPr>
              <w:t>. Воды на ЖКН в сутки (тыс. м</w:t>
            </w:r>
            <w:r w:rsidRPr="005025E0">
              <w:rPr>
                <w:b/>
                <w:bCs/>
                <w:vertAlign w:val="superscript"/>
              </w:rPr>
              <w:t>3</w:t>
            </w:r>
            <w:r w:rsidRPr="005025E0">
              <w:rPr>
                <w:b/>
                <w:bCs/>
              </w:rPr>
              <w:t>)</w:t>
            </w:r>
          </w:p>
        </w:tc>
        <w:tc>
          <w:tcPr>
            <w:tcW w:w="791"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
                <w:bCs/>
              </w:rPr>
              <w:t>Количество жителей</w:t>
            </w:r>
          </w:p>
          <w:p w:rsidR="00F578BD" w:rsidRPr="005025E0" w:rsidRDefault="00F578BD" w:rsidP="00B6513F">
            <w:pPr>
              <w:jc w:val="center"/>
            </w:pPr>
            <w:r w:rsidRPr="005025E0">
              <w:rPr>
                <w:b/>
                <w:bCs/>
              </w:rPr>
              <w:t>(чел)</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
                <w:bCs/>
              </w:rPr>
              <w:t>Удельное потребление воды на 1 чел. в сутки (м</w:t>
            </w:r>
            <w:r w:rsidRPr="005025E0">
              <w:rPr>
                <w:b/>
                <w:bCs/>
                <w:vertAlign w:val="superscript"/>
              </w:rPr>
              <w:t>3</w:t>
            </w:r>
            <w:r w:rsidRPr="005025E0">
              <w:rPr>
                <w:b/>
                <w:bCs/>
              </w:rPr>
              <w:t>)</w:t>
            </w:r>
          </w:p>
        </w:tc>
        <w:tc>
          <w:tcPr>
            <w:tcW w:w="942" w:type="dxa"/>
            <w:tcBorders>
              <w:top w:val="single" w:sz="6" w:space="0" w:color="000000"/>
              <w:left w:val="single" w:sz="6" w:space="0" w:color="000000"/>
              <w:bottom w:val="single" w:sz="6"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pPr>
              <w:ind w:left="112" w:right="112"/>
              <w:jc w:val="center"/>
            </w:pPr>
            <w:r w:rsidRPr="005025E0">
              <w:rPr>
                <w:b/>
                <w:bCs/>
              </w:rPr>
              <w:t xml:space="preserve">Общее </w:t>
            </w:r>
            <w:proofErr w:type="spellStart"/>
            <w:r w:rsidRPr="005025E0">
              <w:rPr>
                <w:b/>
                <w:bCs/>
              </w:rPr>
              <w:t>отреблении</w:t>
            </w:r>
            <w:proofErr w:type="spellEnd"/>
            <w:r w:rsidRPr="005025E0">
              <w:rPr>
                <w:b/>
                <w:bCs/>
              </w:rPr>
              <w:t>. Воды на ЖКН в сутки (тыс. м</w:t>
            </w:r>
            <w:r w:rsidRPr="005025E0">
              <w:rPr>
                <w:b/>
                <w:bCs/>
                <w:vertAlign w:val="superscript"/>
              </w:rPr>
              <w:t>3</w:t>
            </w:r>
            <w:r w:rsidRPr="005025E0">
              <w:rPr>
                <w:b/>
                <w:bCs/>
              </w:rPr>
              <w:t>)</w:t>
            </w:r>
          </w:p>
        </w:tc>
      </w:tr>
      <w:tr w:rsidR="00F578BD" w:rsidRPr="00460399" w:rsidTr="00B6513F">
        <w:trPr>
          <w:trHeight w:val="373"/>
        </w:trPr>
        <w:tc>
          <w:tcPr>
            <w:tcW w:w="311"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tc>
        <w:tc>
          <w:tcPr>
            <w:tcW w:w="1434" w:type="dxa"/>
            <w:tcBorders>
              <w:top w:val="double" w:sz="2" w:space="0" w:color="000000"/>
              <w:left w:val="nil"/>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B6513F">
            <w:r w:rsidRPr="005025E0">
              <w:rPr>
                <w:b/>
                <w:bCs/>
              </w:rPr>
              <w:t>Всего по поселению</w:t>
            </w:r>
          </w:p>
        </w:tc>
        <w:tc>
          <w:tcPr>
            <w:tcW w:w="791" w:type="dxa"/>
            <w:tcBorders>
              <w:top w:val="double" w:sz="2"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D43A2D" w:rsidP="00B6513F">
            <w:r>
              <w:rPr>
                <w:bCs/>
              </w:rPr>
              <w:t>538</w:t>
            </w:r>
          </w:p>
        </w:tc>
        <w:tc>
          <w:tcPr>
            <w:tcW w:w="970" w:type="dxa"/>
            <w:tcBorders>
              <w:top w:val="double" w:sz="2"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0,15</w:t>
            </w:r>
          </w:p>
        </w:tc>
        <w:tc>
          <w:tcPr>
            <w:tcW w:w="1025" w:type="dxa"/>
            <w:tcBorders>
              <w:top w:val="double" w:sz="2" w:space="0" w:color="000000"/>
              <w:left w:val="single" w:sz="6"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D43A2D" w:rsidP="00B6513F">
            <w:pPr>
              <w:jc w:val="center"/>
            </w:pPr>
            <w:r>
              <w:rPr>
                <w:bCs/>
              </w:rPr>
              <w:t xml:space="preserve"> 0.08</w:t>
            </w:r>
            <w:r w:rsidR="00E10E43">
              <w:rPr>
                <w:bCs/>
              </w:rPr>
              <w:t>0</w:t>
            </w:r>
          </w:p>
        </w:tc>
        <w:tc>
          <w:tcPr>
            <w:tcW w:w="791" w:type="dxa"/>
            <w:tcBorders>
              <w:top w:val="double" w:sz="2"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E10E43" w:rsidP="00B6513F">
            <w:pPr>
              <w:jc w:val="center"/>
            </w:pPr>
            <w:r>
              <w:rPr>
                <w:bCs/>
              </w:rPr>
              <w:t xml:space="preserve"> 540</w:t>
            </w:r>
          </w:p>
        </w:tc>
        <w:tc>
          <w:tcPr>
            <w:tcW w:w="970" w:type="dxa"/>
            <w:tcBorders>
              <w:top w:val="double" w:sz="2"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0,15</w:t>
            </w:r>
          </w:p>
        </w:tc>
        <w:tc>
          <w:tcPr>
            <w:tcW w:w="942" w:type="dxa"/>
            <w:tcBorders>
              <w:top w:val="double" w:sz="2" w:space="0" w:color="000000"/>
              <w:left w:val="single" w:sz="6"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E10E43" w:rsidP="00E10E43">
            <w:r>
              <w:t>0,081</w:t>
            </w:r>
          </w:p>
        </w:tc>
        <w:tc>
          <w:tcPr>
            <w:tcW w:w="791" w:type="dxa"/>
            <w:tcBorders>
              <w:top w:val="double" w:sz="2" w:space="0" w:color="000000"/>
              <w:left w:val="nil"/>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E10E43" w:rsidP="00B6513F">
            <w:pPr>
              <w:jc w:val="center"/>
            </w:pPr>
            <w:r>
              <w:rPr>
                <w:bCs/>
              </w:rPr>
              <w:t>542</w:t>
            </w:r>
          </w:p>
        </w:tc>
        <w:tc>
          <w:tcPr>
            <w:tcW w:w="970" w:type="dxa"/>
            <w:tcBorders>
              <w:top w:val="double" w:sz="2" w:space="0" w:color="000000"/>
              <w:left w:val="single" w:sz="6" w:space="0" w:color="000000"/>
              <w:bottom w:val="double" w:sz="2" w:space="0" w:color="000000"/>
              <w:right w:val="single" w:sz="6" w:space="0" w:color="000000"/>
            </w:tcBorders>
            <w:tcMar>
              <w:top w:w="15" w:type="dxa"/>
              <w:left w:w="15" w:type="dxa"/>
              <w:bottom w:w="15" w:type="dxa"/>
              <w:right w:w="15" w:type="dxa"/>
            </w:tcMar>
            <w:vAlign w:val="center"/>
            <w:hideMark/>
          </w:tcPr>
          <w:p w:rsidR="00F578BD" w:rsidRPr="005025E0" w:rsidRDefault="00F578BD" w:rsidP="00B6513F">
            <w:pPr>
              <w:jc w:val="center"/>
            </w:pPr>
            <w:r w:rsidRPr="005025E0">
              <w:rPr>
                <w:bCs/>
              </w:rPr>
              <w:t>0,15</w:t>
            </w:r>
          </w:p>
        </w:tc>
        <w:tc>
          <w:tcPr>
            <w:tcW w:w="942" w:type="dxa"/>
            <w:tcBorders>
              <w:top w:val="double" w:sz="2" w:space="0" w:color="000000"/>
              <w:left w:val="single" w:sz="6" w:space="0" w:color="000000"/>
              <w:bottom w:val="double" w:sz="2" w:space="0" w:color="000000"/>
              <w:right w:val="double" w:sz="2" w:space="0" w:color="000000"/>
            </w:tcBorders>
            <w:tcMar>
              <w:top w:w="15" w:type="dxa"/>
              <w:left w:w="15" w:type="dxa"/>
              <w:bottom w:w="15" w:type="dxa"/>
              <w:right w:w="15" w:type="dxa"/>
            </w:tcMar>
            <w:vAlign w:val="center"/>
            <w:hideMark/>
          </w:tcPr>
          <w:p w:rsidR="00F578BD" w:rsidRPr="005025E0" w:rsidRDefault="00F578BD" w:rsidP="00E10E43">
            <w:pPr>
              <w:jc w:val="center"/>
            </w:pPr>
            <w:r w:rsidRPr="005025E0">
              <w:rPr>
                <w:bCs/>
              </w:rPr>
              <w:t>0.</w:t>
            </w:r>
            <w:r w:rsidR="00E10E43">
              <w:rPr>
                <w:bCs/>
              </w:rPr>
              <w:t>081</w:t>
            </w:r>
          </w:p>
        </w:tc>
      </w:tr>
    </w:tbl>
    <w:p w:rsidR="00F578BD" w:rsidRPr="005025E0" w:rsidRDefault="00F578BD" w:rsidP="00F578BD">
      <w:pPr>
        <w:shd w:val="clear" w:color="auto" w:fill="FFFFFF"/>
      </w:pPr>
    </w:p>
    <w:p w:rsidR="00F578BD" w:rsidRPr="00FE0553" w:rsidRDefault="00F578BD" w:rsidP="00F578BD">
      <w:pPr>
        <w:shd w:val="clear" w:color="auto" w:fill="FFFFFF"/>
        <w:jc w:val="center"/>
        <w:rPr>
          <w:color w:val="000000"/>
          <w:sz w:val="28"/>
          <w:szCs w:val="28"/>
        </w:rPr>
      </w:pPr>
      <w:r w:rsidRPr="00FE0553">
        <w:rPr>
          <w:color w:val="000000"/>
          <w:sz w:val="28"/>
          <w:szCs w:val="28"/>
        </w:rPr>
        <w:t>1.​ </w:t>
      </w:r>
      <w:r w:rsidRPr="00FE0553">
        <w:rPr>
          <w:b/>
          <w:bCs/>
          <w:color w:val="000000"/>
          <w:sz w:val="28"/>
          <w:szCs w:val="28"/>
        </w:rPr>
        <w:t>Цель и задачи Программы</w:t>
      </w:r>
    </w:p>
    <w:p w:rsidR="00F578BD" w:rsidRPr="00FE0553" w:rsidRDefault="00F578BD" w:rsidP="00F578BD">
      <w:pPr>
        <w:shd w:val="clear" w:color="auto" w:fill="FFFFFF"/>
        <w:jc w:val="both"/>
        <w:rPr>
          <w:color w:val="000000"/>
          <w:sz w:val="28"/>
          <w:szCs w:val="28"/>
        </w:rPr>
      </w:pPr>
      <w:r w:rsidRPr="00FE0553">
        <w:rPr>
          <w:color w:val="000000"/>
          <w:sz w:val="28"/>
          <w:szCs w:val="28"/>
        </w:rPr>
        <w:t>Целью Программы является - качественное и надежное обеспечение коммунальными услугами потребителей муниципального образования.</w:t>
      </w:r>
    </w:p>
    <w:p w:rsidR="00F578BD" w:rsidRPr="00FE0553" w:rsidRDefault="00F578BD" w:rsidP="00F578BD">
      <w:pPr>
        <w:shd w:val="clear" w:color="auto" w:fill="FFFFFF"/>
        <w:jc w:val="both"/>
        <w:rPr>
          <w:color w:val="000000"/>
          <w:sz w:val="28"/>
          <w:szCs w:val="28"/>
        </w:rPr>
      </w:pPr>
      <w:r w:rsidRPr="00FE0553">
        <w:rPr>
          <w:color w:val="000000"/>
          <w:sz w:val="28"/>
          <w:szCs w:val="28"/>
        </w:rPr>
        <w:t>В ходе реализации Программы предусматривается обеспечить решение следующих задач:</w:t>
      </w:r>
    </w:p>
    <w:p w:rsidR="00F578BD" w:rsidRPr="00FE0553" w:rsidRDefault="00F578BD" w:rsidP="00F578BD">
      <w:pPr>
        <w:shd w:val="clear" w:color="auto" w:fill="FFFFFF"/>
        <w:jc w:val="both"/>
        <w:rPr>
          <w:color w:val="000000"/>
          <w:sz w:val="28"/>
          <w:szCs w:val="28"/>
        </w:rPr>
      </w:pPr>
      <w:r w:rsidRPr="00FE0553">
        <w:rPr>
          <w:color w:val="000000"/>
          <w:sz w:val="28"/>
          <w:szCs w:val="28"/>
        </w:rPr>
        <w:t>- обеспечение подключения к системам коммунальной инфраструктуры вводимых объектов жилищного фонда и социальной сферы;</w:t>
      </w:r>
    </w:p>
    <w:p w:rsidR="00F578BD" w:rsidRPr="00FE0553" w:rsidRDefault="00F578BD" w:rsidP="00F578BD">
      <w:pPr>
        <w:shd w:val="clear" w:color="auto" w:fill="FFFFFF"/>
        <w:jc w:val="both"/>
        <w:rPr>
          <w:color w:val="000000"/>
          <w:sz w:val="28"/>
          <w:szCs w:val="28"/>
        </w:rPr>
      </w:pPr>
      <w:r w:rsidRPr="00FE0553">
        <w:rPr>
          <w:color w:val="000000"/>
          <w:sz w:val="28"/>
          <w:szCs w:val="28"/>
        </w:rPr>
        <w:t>- строительство и модернизация систем коммунальной инфраструктуры и объектов, используемых для утилизации и захоронения твердых бытовых отходов, в соответствии с потребностями жилищного т промышленного строительства;</w:t>
      </w:r>
    </w:p>
    <w:p w:rsidR="00F578BD" w:rsidRPr="00FE0553" w:rsidRDefault="00F578BD" w:rsidP="00F578BD">
      <w:pPr>
        <w:shd w:val="clear" w:color="auto" w:fill="FFFFFF"/>
        <w:jc w:val="both"/>
        <w:rPr>
          <w:color w:val="000000"/>
          <w:sz w:val="28"/>
          <w:szCs w:val="28"/>
        </w:rPr>
      </w:pPr>
      <w:r w:rsidRPr="00FE0553">
        <w:rPr>
          <w:color w:val="000000"/>
          <w:sz w:val="28"/>
          <w:szCs w:val="28"/>
        </w:rPr>
        <w:t>- повышение качества производимых организациями коммунального комплекса товаров и оказываемых услуг;</w:t>
      </w:r>
    </w:p>
    <w:p w:rsidR="00F578BD" w:rsidRPr="00FE0553" w:rsidRDefault="00F578BD" w:rsidP="00F578BD">
      <w:pPr>
        <w:shd w:val="clear" w:color="auto" w:fill="FFFFFF"/>
        <w:jc w:val="both"/>
        <w:rPr>
          <w:color w:val="000000"/>
          <w:sz w:val="28"/>
          <w:szCs w:val="28"/>
        </w:rPr>
      </w:pPr>
      <w:r w:rsidRPr="00FE0553">
        <w:rPr>
          <w:color w:val="000000"/>
          <w:sz w:val="28"/>
          <w:szCs w:val="28"/>
        </w:rPr>
        <w:t>- улучшение экологической ситуации на территории муниципального образования.</w:t>
      </w:r>
    </w:p>
    <w:p w:rsidR="00F578BD" w:rsidRPr="00FE0553" w:rsidRDefault="00F578BD" w:rsidP="00F578BD">
      <w:pPr>
        <w:shd w:val="clear" w:color="auto" w:fill="FFFFFF"/>
        <w:ind w:firstLine="720"/>
        <w:jc w:val="center"/>
        <w:rPr>
          <w:color w:val="000000"/>
          <w:sz w:val="28"/>
          <w:szCs w:val="28"/>
        </w:rPr>
      </w:pPr>
      <w:r w:rsidRPr="00FE0553">
        <w:rPr>
          <w:b/>
          <w:bCs/>
          <w:color w:val="000000"/>
          <w:sz w:val="28"/>
          <w:szCs w:val="28"/>
        </w:rPr>
        <w:t>2. Срок реализации Программы</w:t>
      </w:r>
    </w:p>
    <w:p w:rsidR="00F578BD" w:rsidRPr="00FE0553" w:rsidRDefault="00F578BD" w:rsidP="00F578BD">
      <w:pPr>
        <w:shd w:val="clear" w:color="auto" w:fill="FFFFFF"/>
        <w:ind w:firstLine="425"/>
        <w:rPr>
          <w:color w:val="000000"/>
          <w:sz w:val="28"/>
          <w:szCs w:val="28"/>
        </w:rPr>
      </w:pPr>
      <w:r w:rsidRPr="00FE0553">
        <w:rPr>
          <w:color w:val="000000"/>
          <w:sz w:val="28"/>
          <w:szCs w:val="28"/>
        </w:rPr>
        <w:t xml:space="preserve">Срок реализации Программы </w:t>
      </w:r>
      <w:r w:rsidR="00AE6AD7" w:rsidRPr="00FE0553">
        <w:rPr>
          <w:color w:val="000000"/>
          <w:sz w:val="28"/>
          <w:szCs w:val="28"/>
        </w:rPr>
        <w:t>2020</w:t>
      </w:r>
      <w:r w:rsidRPr="00FE0553">
        <w:rPr>
          <w:color w:val="000000"/>
          <w:sz w:val="28"/>
          <w:szCs w:val="28"/>
        </w:rPr>
        <w:t xml:space="preserve"> – 202</w:t>
      </w:r>
      <w:r w:rsidR="00AE6AD7" w:rsidRPr="00FE0553">
        <w:rPr>
          <w:color w:val="000000"/>
          <w:sz w:val="28"/>
          <w:szCs w:val="28"/>
        </w:rPr>
        <w:t>5</w:t>
      </w:r>
      <w:r w:rsidRPr="00FE0553">
        <w:rPr>
          <w:color w:val="000000"/>
          <w:sz w:val="28"/>
          <w:szCs w:val="28"/>
        </w:rPr>
        <w:t xml:space="preserve"> годы.</w:t>
      </w:r>
    </w:p>
    <w:p w:rsidR="00F578BD" w:rsidRPr="00FE0553" w:rsidRDefault="00F578BD" w:rsidP="00F578BD">
      <w:pPr>
        <w:shd w:val="clear" w:color="auto" w:fill="FFFFFF"/>
        <w:ind w:firstLine="425"/>
        <w:rPr>
          <w:color w:val="000000"/>
          <w:sz w:val="28"/>
          <w:szCs w:val="28"/>
        </w:rPr>
      </w:pPr>
    </w:p>
    <w:p w:rsidR="00F578BD" w:rsidRPr="00FE0553" w:rsidRDefault="00F578BD" w:rsidP="00F578BD">
      <w:pPr>
        <w:shd w:val="clear" w:color="auto" w:fill="FFFFFF"/>
        <w:ind w:firstLine="425"/>
        <w:rPr>
          <w:color w:val="000000"/>
          <w:sz w:val="28"/>
          <w:szCs w:val="28"/>
        </w:rPr>
      </w:pPr>
    </w:p>
    <w:p w:rsidR="00F578BD" w:rsidRPr="00FE0553" w:rsidRDefault="00F578BD" w:rsidP="00F578BD">
      <w:pPr>
        <w:shd w:val="clear" w:color="auto" w:fill="FFFFFF"/>
        <w:ind w:firstLine="425"/>
        <w:jc w:val="center"/>
        <w:rPr>
          <w:color w:val="000000"/>
          <w:sz w:val="28"/>
          <w:szCs w:val="28"/>
        </w:rPr>
      </w:pPr>
      <w:r w:rsidRPr="00FE0553">
        <w:rPr>
          <w:b/>
          <w:bCs/>
          <w:color w:val="000000"/>
          <w:sz w:val="28"/>
          <w:szCs w:val="28"/>
        </w:rPr>
        <w:t>3. Общий объем ресурсов, необходимый для реализации Программы и его обоснование</w:t>
      </w:r>
    </w:p>
    <w:p w:rsidR="00F578BD" w:rsidRPr="00FE0553" w:rsidRDefault="00F578BD" w:rsidP="00F578BD">
      <w:pPr>
        <w:shd w:val="clear" w:color="auto" w:fill="FFFFFF"/>
        <w:jc w:val="both"/>
        <w:rPr>
          <w:color w:val="000000"/>
          <w:sz w:val="28"/>
          <w:szCs w:val="28"/>
        </w:rPr>
      </w:pPr>
      <w:r w:rsidRPr="00FE0553">
        <w:rPr>
          <w:color w:val="000000"/>
          <w:sz w:val="28"/>
          <w:szCs w:val="28"/>
        </w:rPr>
        <w:t>Нормативно-правовое, информационное, материально-техническое и финансовое обеспечение выполнения мероприятий Программы осуществляется муниципальным заказчико</w:t>
      </w:r>
      <w:proofErr w:type="gramStart"/>
      <w:r w:rsidRPr="00FE0553">
        <w:rPr>
          <w:color w:val="000000"/>
          <w:sz w:val="28"/>
          <w:szCs w:val="28"/>
        </w:rPr>
        <w:t>м-</w:t>
      </w:r>
      <w:proofErr w:type="gramEnd"/>
      <w:r w:rsidRPr="00FE0553">
        <w:rPr>
          <w:color w:val="000000"/>
          <w:sz w:val="28"/>
          <w:szCs w:val="28"/>
        </w:rPr>
        <w:t xml:space="preserve"> координатором Программы – администрацией муниципального образования сельское поселение </w:t>
      </w:r>
      <w:r w:rsidR="00F32074" w:rsidRPr="00FE0553">
        <w:rPr>
          <w:color w:val="000000"/>
          <w:sz w:val="28"/>
          <w:szCs w:val="28"/>
        </w:rPr>
        <w:t>Никольское</w:t>
      </w:r>
      <w:r w:rsidRPr="00FE0553">
        <w:rPr>
          <w:color w:val="000000"/>
          <w:sz w:val="28"/>
          <w:szCs w:val="28"/>
        </w:rPr>
        <w:t xml:space="preserve"> Рамешковского района Тверской области.</w:t>
      </w:r>
    </w:p>
    <w:p w:rsidR="00F578BD" w:rsidRPr="00FE0553" w:rsidRDefault="00F578BD" w:rsidP="00F578BD">
      <w:pPr>
        <w:shd w:val="clear" w:color="auto" w:fill="FFFFFF"/>
        <w:jc w:val="both"/>
        <w:rPr>
          <w:color w:val="000000"/>
          <w:sz w:val="28"/>
          <w:szCs w:val="28"/>
        </w:rPr>
      </w:pPr>
      <w:r w:rsidRPr="00FE0553">
        <w:rPr>
          <w:color w:val="000000"/>
          <w:sz w:val="28"/>
          <w:szCs w:val="28"/>
        </w:rPr>
        <w:t>Прогнозируемые объемы финансирования мероприятий Программы составляют 4100 тыс. рублей, в том числе:</w:t>
      </w:r>
    </w:p>
    <w:p w:rsidR="00F578BD" w:rsidRPr="00FE0553" w:rsidRDefault="00993BDB" w:rsidP="00F578BD">
      <w:pPr>
        <w:shd w:val="clear" w:color="auto" w:fill="FFFFFF"/>
        <w:ind w:firstLine="540"/>
        <w:jc w:val="both"/>
        <w:rPr>
          <w:color w:val="000000"/>
          <w:sz w:val="28"/>
          <w:szCs w:val="28"/>
        </w:rPr>
      </w:pPr>
      <w:r w:rsidRPr="00FE0553">
        <w:rPr>
          <w:color w:val="000000"/>
          <w:sz w:val="28"/>
          <w:szCs w:val="28"/>
          <w:u w:val="single"/>
        </w:rPr>
        <w:t xml:space="preserve">2020 год - </w:t>
      </w:r>
      <w:r w:rsidR="00F578BD" w:rsidRPr="00FE0553">
        <w:rPr>
          <w:color w:val="000000"/>
          <w:sz w:val="28"/>
          <w:szCs w:val="28"/>
          <w:u w:val="single"/>
        </w:rPr>
        <w:t xml:space="preserve"> </w:t>
      </w:r>
      <w:r w:rsidRPr="00FE0553">
        <w:rPr>
          <w:color w:val="000000"/>
          <w:sz w:val="28"/>
          <w:szCs w:val="28"/>
          <w:u w:val="single"/>
        </w:rPr>
        <w:t>100</w:t>
      </w:r>
      <w:r w:rsidR="00F578BD" w:rsidRPr="00FE0553">
        <w:rPr>
          <w:color w:val="000000"/>
          <w:sz w:val="28"/>
          <w:szCs w:val="28"/>
          <w:u w:val="single"/>
        </w:rPr>
        <w:t>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электроснабжение – </w:t>
      </w:r>
      <w:r w:rsidR="00993BDB" w:rsidRPr="00FE0553">
        <w:rPr>
          <w:color w:val="000000"/>
          <w:sz w:val="28"/>
          <w:szCs w:val="28"/>
        </w:rPr>
        <w:t xml:space="preserve"> 50</w:t>
      </w:r>
      <w:r w:rsidRPr="00FE0553">
        <w:rPr>
          <w:color w:val="000000"/>
          <w:sz w:val="28"/>
          <w:szCs w:val="28"/>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газоснабжение – ___</w:t>
      </w:r>
      <w:r w:rsidR="00993BDB" w:rsidRPr="00FE0553">
        <w:rPr>
          <w:color w:val="000000"/>
          <w:sz w:val="28"/>
          <w:szCs w:val="28"/>
        </w:rPr>
        <w:t>40</w:t>
      </w:r>
      <w:r w:rsidRPr="00FE0553">
        <w:rPr>
          <w:color w:val="000000"/>
          <w:sz w:val="28"/>
          <w:szCs w:val="28"/>
        </w:rPr>
        <w:t>__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водоснабжение – </w:t>
      </w:r>
      <w:r w:rsidR="00993BDB" w:rsidRPr="00FE0553">
        <w:rPr>
          <w:color w:val="000000"/>
          <w:sz w:val="28"/>
          <w:szCs w:val="28"/>
        </w:rPr>
        <w:t>1</w:t>
      </w:r>
      <w:r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lastRenderedPageBreak/>
        <w:t>- сбор и утилизация Т</w:t>
      </w:r>
      <w:r w:rsidR="00993BDB" w:rsidRPr="00FE0553">
        <w:rPr>
          <w:color w:val="000000"/>
          <w:sz w:val="28"/>
          <w:szCs w:val="28"/>
        </w:rPr>
        <w:t>К</w:t>
      </w:r>
      <w:r w:rsidRPr="00FE0553">
        <w:rPr>
          <w:color w:val="000000"/>
          <w:sz w:val="28"/>
          <w:szCs w:val="28"/>
        </w:rPr>
        <w:t xml:space="preserve">О – </w:t>
      </w:r>
      <w:r w:rsidR="00993BDB" w:rsidRPr="00FE0553">
        <w:rPr>
          <w:color w:val="000000"/>
          <w:sz w:val="28"/>
          <w:szCs w:val="28"/>
        </w:rPr>
        <w:t>0</w:t>
      </w:r>
      <w:r w:rsidRPr="00FE0553">
        <w:rPr>
          <w:color w:val="000000"/>
          <w:sz w:val="28"/>
          <w:szCs w:val="28"/>
        </w:rPr>
        <w:t xml:space="preserve"> тыс. рублей,</w:t>
      </w:r>
    </w:p>
    <w:p w:rsidR="00F578BD" w:rsidRPr="00FE0553" w:rsidRDefault="00993BDB" w:rsidP="00F578BD">
      <w:pPr>
        <w:shd w:val="clear" w:color="auto" w:fill="FFFFFF"/>
        <w:ind w:firstLine="540"/>
        <w:jc w:val="both"/>
        <w:rPr>
          <w:color w:val="000000"/>
          <w:sz w:val="28"/>
          <w:szCs w:val="28"/>
        </w:rPr>
      </w:pPr>
      <w:r w:rsidRPr="00FE0553">
        <w:rPr>
          <w:color w:val="000000"/>
          <w:sz w:val="28"/>
          <w:szCs w:val="28"/>
          <w:u w:val="single"/>
        </w:rPr>
        <w:t>2021 год - 100</w:t>
      </w:r>
      <w:r w:rsidR="00F578BD" w:rsidRPr="00FE0553">
        <w:rPr>
          <w:color w:val="000000"/>
          <w:sz w:val="28"/>
          <w:szCs w:val="28"/>
          <w:u w:val="single"/>
        </w:rPr>
        <w:t xml:space="preserve"> тыс. рублей;</w:t>
      </w:r>
    </w:p>
    <w:p w:rsidR="00F578BD" w:rsidRPr="00FE0553" w:rsidRDefault="00993BDB" w:rsidP="00F578BD">
      <w:pPr>
        <w:shd w:val="clear" w:color="auto" w:fill="FFFFFF"/>
        <w:ind w:firstLine="540"/>
        <w:jc w:val="both"/>
        <w:rPr>
          <w:color w:val="000000"/>
          <w:sz w:val="28"/>
          <w:szCs w:val="28"/>
        </w:rPr>
      </w:pPr>
      <w:r w:rsidRPr="00FE0553">
        <w:rPr>
          <w:color w:val="000000"/>
          <w:sz w:val="28"/>
          <w:szCs w:val="28"/>
        </w:rPr>
        <w:t>- электроснабжение – 5</w:t>
      </w:r>
      <w:r w:rsidR="00F578BD"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газоснабжение –  </w:t>
      </w:r>
      <w:r w:rsidR="00993BDB" w:rsidRPr="00FE0553">
        <w:rPr>
          <w:color w:val="000000"/>
          <w:sz w:val="28"/>
          <w:szCs w:val="28"/>
        </w:rPr>
        <w:t>40</w:t>
      </w:r>
      <w:r w:rsidRPr="00FE0553">
        <w:rPr>
          <w:color w:val="000000"/>
          <w:sz w:val="28"/>
          <w:szCs w:val="28"/>
        </w:rPr>
        <w:t xml:space="preserve"> рублей,</w:t>
      </w:r>
    </w:p>
    <w:p w:rsidR="00F578BD" w:rsidRPr="00FE0553" w:rsidRDefault="00993BDB" w:rsidP="00F578BD">
      <w:pPr>
        <w:shd w:val="clear" w:color="auto" w:fill="FFFFFF"/>
        <w:ind w:firstLine="540"/>
        <w:jc w:val="both"/>
        <w:rPr>
          <w:color w:val="000000"/>
          <w:sz w:val="28"/>
          <w:szCs w:val="28"/>
        </w:rPr>
      </w:pPr>
      <w:r w:rsidRPr="00FE0553">
        <w:rPr>
          <w:color w:val="000000"/>
          <w:sz w:val="28"/>
          <w:szCs w:val="28"/>
        </w:rPr>
        <w:t>- водоснабжение – 1</w:t>
      </w:r>
      <w:r w:rsidR="00F578BD"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водоотведение – _____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сбор и утилизация Т</w:t>
      </w:r>
      <w:r w:rsidR="00993BDB" w:rsidRPr="00FE0553">
        <w:rPr>
          <w:color w:val="000000"/>
          <w:sz w:val="28"/>
          <w:szCs w:val="28"/>
        </w:rPr>
        <w:t>К</w:t>
      </w:r>
      <w:r w:rsidRPr="00FE0553">
        <w:rPr>
          <w:color w:val="000000"/>
          <w:sz w:val="28"/>
          <w:szCs w:val="28"/>
        </w:rPr>
        <w:t>О – 0 тыс. рублей,</w:t>
      </w:r>
    </w:p>
    <w:p w:rsidR="00F578BD" w:rsidRPr="00FE0553" w:rsidRDefault="00993BDB" w:rsidP="00F578BD">
      <w:pPr>
        <w:shd w:val="clear" w:color="auto" w:fill="FFFFFF"/>
        <w:ind w:firstLine="540"/>
        <w:jc w:val="both"/>
        <w:rPr>
          <w:color w:val="000000"/>
          <w:sz w:val="28"/>
          <w:szCs w:val="28"/>
        </w:rPr>
      </w:pPr>
      <w:r w:rsidRPr="00FE0553">
        <w:rPr>
          <w:color w:val="000000"/>
          <w:sz w:val="28"/>
          <w:szCs w:val="28"/>
          <w:u w:val="single"/>
        </w:rPr>
        <w:t>2022 год - 14</w:t>
      </w:r>
      <w:r w:rsidR="00F578BD" w:rsidRPr="00FE0553">
        <w:rPr>
          <w:color w:val="000000"/>
          <w:sz w:val="28"/>
          <w:szCs w:val="28"/>
          <w:u w:val="single"/>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электроснабжение – </w:t>
      </w:r>
      <w:r w:rsidR="00993BDB" w:rsidRPr="00FE0553">
        <w:rPr>
          <w:color w:val="000000"/>
          <w:sz w:val="28"/>
          <w:szCs w:val="28"/>
        </w:rPr>
        <w:t>60</w:t>
      </w:r>
      <w:r w:rsidRPr="00FE0553">
        <w:rPr>
          <w:color w:val="000000"/>
          <w:sz w:val="28"/>
          <w:szCs w:val="28"/>
        </w:rPr>
        <w:t xml:space="preserve"> тыс. рублей,</w:t>
      </w:r>
    </w:p>
    <w:p w:rsidR="00F578BD" w:rsidRPr="00FE0553" w:rsidRDefault="00993BDB" w:rsidP="00F578BD">
      <w:pPr>
        <w:shd w:val="clear" w:color="auto" w:fill="FFFFFF"/>
        <w:ind w:firstLine="540"/>
        <w:jc w:val="both"/>
        <w:rPr>
          <w:color w:val="000000"/>
          <w:sz w:val="28"/>
          <w:szCs w:val="28"/>
        </w:rPr>
      </w:pPr>
      <w:r w:rsidRPr="00FE0553">
        <w:rPr>
          <w:color w:val="000000"/>
          <w:sz w:val="28"/>
          <w:szCs w:val="28"/>
        </w:rPr>
        <w:t>- газоснабжение – 5</w:t>
      </w:r>
      <w:r w:rsidR="00F578BD" w:rsidRPr="00FE0553">
        <w:rPr>
          <w:color w:val="000000"/>
          <w:sz w:val="28"/>
          <w:szCs w:val="28"/>
        </w:rPr>
        <w:t>0 тыс. рублей,</w:t>
      </w:r>
    </w:p>
    <w:p w:rsidR="00F578BD" w:rsidRPr="00FE0553" w:rsidRDefault="00993BDB" w:rsidP="00F578BD">
      <w:pPr>
        <w:shd w:val="clear" w:color="auto" w:fill="FFFFFF"/>
        <w:ind w:firstLine="540"/>
        <w:jc w:val="both"/>
        <w:rPr>
          <w:color w:val="000000"/>
          <w:sz w:val="28"/>
          <w:szCs w:val="28"/>
        </w:rPr>
      </w:pPr>
      <w:r w:rsidRPr="00FE0553">
        <w:rPr>
          <w:color w:val="000000"/>
          <w:sz w:val="28"/>
          <w:szCs w:val="28"/>
        </w:rPr>
        <w:t>- водоснабжение – 30</w:t>
      </w:r>
      <w:r w:rsidR="00F578BD" w:rsidRPr="00FE0553">
        <w:rPr>
          <w:color w:val="000000"/>
          <w:sz w:val="28"/>
          <w:szCs w:val="28"/>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водоотведение – _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сбор и утилизация Т</w:t>
      </w:r>
      <w:r w:rsidR="00993BDB" w:rsidRPr="00FE0553">
        <w:rPr>
          <w:color w:val="000000"/>
          <w:sz w:val="28"/>
          <w:szCs w:val="28"/>
        </w:rPr>
        <w:t>К</w:t>
      </w:r>
      <w:r w:rsidRPr="00FE0553">
        <w:rPr>
          <w:color w:val="000000"/>
          <w:sz w:val="28"/>
          <w:szCs w:val="28"/>
        </w:rPr>
        <w:t>О – 0 тыс. рублей,</w:t>
      </w:r>
    </w:p>
    <w:p w:rsidR="00F578BD" w:rsidRPr="00FE0553" w:rsidRDefault="00993BDB" w:rsidP="00F578BD">
      <w:pPr>
        <w:shd w:val="clear" w:color="auto" w:fill="FFFFFF"/>
        <w:ind w:firstLine="540"/>
        <w:jc w:val="both"/>
        <w:rPr>
          <w:color w:val="000000"/>
          <w:sz w:val="28"/>
          <w:szCs w:val="28"/>
        </w:rPr>
      </w:pPr>
      <w:r w:rsidRPr="00FE0553">
        <w:rPr>
          <w:color w:val="000000"/>
          <w:sz w:val="28"/>
          <w:szCs w:val="28"/>
          <w:u w:val="single"/>
        </w:rPr>
        <w:t>2023</w:t>
      </w:r>
      <w:r w:rsidR="00F578BD" w:rsidRPr="00FE0553">
        <w:rPr>
          <w:color w:val="000000"/>
          <w:sz w:val="28"/>
          <w:szCs w:val="28"/>
          <w:u w:val="single"/>
        </w:rPr>
        <w:t xml:space="preserve"> год - </w:t>
      </w:r>
      <w:r w:rsidR="00B34399" w:rsidRPr="00FE0553">
        <w:rPr>
          <w:color w:val="000000"/>
          <w:sz w:val="28"/>
          <w:szCs w:val="28"/>
          <w:u w:val="single"/>
        </w:rPr>
        <w:t>123</w:t>
      </w:r>
      <w:r w:rsidR="00F578BD" w:rsidRPr="00FE0553">
        <w:rPr>
          <w:color w:val="000000"/>
          <w:sz w:val="28"/>
          <w:szCs w:val="28"/>
          <w:u w:val="single"/>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э</w:t>
      </w:r>
      <w:r w:rsidR="000F3DF5" w:rsidRPr="00FE0553">
        <w:rPr>
          <w:color w:val="000000"/>
          <w:sz w:val="28"/>
          <w:szCs w:val="28"/>
        </w:rPr>
        <w:t>лектроснабжение – 60</w:t>
      </w:r>
      <w:r w:rsidRPr="00FE0553">
        <w:rPr>
          <w:color w:val="000000"/>
          <w:sz w:val="28"/>
          <w:szCs w:val="28"/>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теплоснабжение – _____ тыс. рублей,</w:t>
      </w:r>
    </w:p>
    <w:p w:rsidR="00F578BD" w:rsidRPr="00FE0553" w:rsidRDefault="000F3DF5" w:rsidP="00F578BD">
      <w:pPr>
        <w:shd w:val="clear" w:color="auto" w:fill="FFFFFF"/>
        <w:ind w:firstLine="540"/>
        <w:jc w:val="both"/>
        <w:rPr>
          <w:color w:val="000000"/>
          <w:sz w:val="28"/>
          <w:szCs w:val="28"/>
        </w:rPr>
      </w:pPr>
      <w:r w:rsidRPr="00FE0553">
        <w:rPr>
          <w:color w:val="000000"/>
          <w:sz w:val="28"/>
          <w:szCs w:val="28"/>
        </w:rPr>
        <w:t>- газоснабжение –</w:t>
      </w:r>
      <w:r w:rsidR="00F66F93" w:rsidRPr="00FE0553">
        <w:rPr>
          <w:color w:val="000000"/>
          <w:sz w:val="28"/>
          <w:szCs w:val="28"/>
        </w:rPr>
        <w:t>5</w:t>
      </w:r>
      <w:r w:rsidR="00F578BD" w:rsidRPr="00FE0553">
        <w:rPr>
          <w:color w:val="000000"/>
          <w:sz w:val="28"/>
          <w:szCs w:val="28"/>
        </w:rPr>
        <w:t>0 тыс. рублей,</w:t>
      </w:r>
    </w:p>
    <w:p w:rsidR="00F578BD" w:rsidRPr="00FE0553" w:rsidRDefault="007829F2" w:rsidP="00F578BD">
      <w:pPr>
        <w:shd w:val="clear" w:color="auto" w:fill="FFFFFF"/>
        <w:ind w:firstLine="540"/>
        <w:jc w:val="both"/>
        <w:rPr>
          <w:color w:val="000000"/>
          <w:sz w:val="28"/>
          <w:szCs w:val="28"/>
        </w:rPr>
      </w:pPr>
      <w:r w:rsidRPr="00FE0553">
        <w:rPr>
          <w:color w:val="000000"/>
          <w:sz w:val="28"/>
          <w:szCs w:val="28"/>
        </w:rPr>
        <w:t xml:space="preserve">- водоснабжение – </w:t>
      </w:r>
      <w:r w:rsidR="00F66F93" w:rsidRPr="00FE0553">
        <w:rPr>
          <w:color w:val="000000"/>
          <w:sz w:val="28"/>
          <w:szCs w:val="28"/>
        </w:rPr>
        <w:t>1</w:t>
      </w:r>
      <w:r w:rsidR="00F578BD"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водоотведение –  </w:t>
      </w:r>
      <w:r w:rsidR="00F66F93" w:rsidRPr="00FE0553">
        <w:rPr>
          <w:color w:val="000000"/>
          <w:sz w:val="28"/>
          <w:szCs w:val="28"/>
        </w:rPr>
        <w:t>0</w:t>
      </w:r>
      <w:r w:rsidRPr="00FE0553">
        <w:rPr>
          <w:color w:val="000000"/>
          <w:sz w:val="28"/>
          <w:szCs w:val="28"/>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сбор и утилизация Т</w:t>
      </w:r>
      <w:r w:rsidR="00F66F93" w:rsidRPr="00FE0553">
        <w:rPr>
          <w:color w:val="000000"/>
          <w:sz w:val="28"/>
          <w:szCs w:val="28"/>
        </w:rPr>
        <w:t>К</w:t>
      </w:r>
      <w:r w:rsidRPr="00FE0553">
        <w:rPr>
          <w:color w:val="000000"/>
          <w:sz w:val="28"/>
          <w:szCs w:val="28"/>
        </w:rPr>
        <w:t xml:space="preserve">О – </w:t>
      </w:r>
      <w:r w:rsidR="00F66F93" w:rsidRPr="00FE0553">
        <w:rPr>
          <w:color w:val="000000"/>
          <w:sz w:val="28"/>
          <w:szCs w:val="28"/>
        </w:rPr>
        <w:t>3</w:t>
      </w:r>
      <w:r w:rsidRPr="00FE0553">
        <w:rPr>
          <w:color w:val="000000"/>
          <w:sz w:val="28"/>
          <w:szCs w:val="28"/>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u w:val="single"/>
        </w:rPr>
        <w:t>202</w:t>
      </w:r>
      <w:r w:rsidR="00F66F93" w:rsidRPr="00FE0553">
        <w:rPr>
          <w:color w:val="000000"/>
          <w:sz w:val="28"/>
          <w:szCs w:val="28"/>
          <w:u w:val="single"/>
        </w:rPr>
        <w:t>4</w:t>
      </w:r>
      <w:r w:rsidRPr="00FE0553">
        <w:rPr>
          <w:color w:val="000000"/>
          <w:sz w:val="28"/>
          <w:szCs w:val="28"/>
          <w:u w:val="single"/>
        </w:rPr>
        <w:t xml:space="preserve"> год - 12</w:t>
      </w:r>
      <w:r w:rsidR="00F66F93" w:rsidRPr="00FE0553">
        <w:rPr>
          <w:color w:val="000000"/>
          <w:sz w:val="28"/>
          <w:szCs w:val="28"/>
          <w:u w:val="single"/>
        </w:rPr>
        <w:t>3</w:t>
      </w:r>
      <w:r w:rsidRPr="00FE0553">
        <w:rPr>
          <w:color w:val="000000"/>
          <w:sz w:val="28"/>
          <w:szCs w:val="28"/>
          <w:u w:val="single"/>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элек</w:t>
      </w:r>
      <w:r w:rsidR="00F66F93" w:rsidRPr="00FE0553">
        <w:rPr>
          <w:color w:val="000000"/>
          <w:sz w:val="28"/>
          <w:szCs w:val="28"/>
        </w:rPr>
        <w:t>троснабжение – 6</w:t>
      </w:r>
      <w:r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теплоснабжение – _____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газоснабжение –        </w:t>
      </w:r>
      <w:r w:rsidR="00F66F93" w:rsidRPr="00FE0553">
        <w:rPr>
          <w:color w:val="000000"/>
          <w:sz w:val="28"/>
          <w:szCs w:val="28"/>
        </w:rPr>
        <w:t>5</w:t>
      </w:r>
      <w:r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водоснабжение – 10.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водоотведение –  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сбор и утилизация Т</w:t>
      </w:r>
      <w:r w:rsidR="00F66F93" w:rsidRPr="00FE0553">
        <w:rPr>
          <w:color w:val="000000"/>
          <w:sz w:val="28"/>
          <w:szCs w:val="28"/>
        </w:rPr>
        <w:t>К</w:t>
      </w:r>
      <w:r w:rsidRPr="00FE0553">
        <w:rPr>
          <w:color w:val="000000"/>
          <w:sz w:val="28"/>
          <w:szCs w:val="28"/>
        </w:rPr>
        <w:t xml:space="preserve">О – </w:t>
      </w:r>
      <w:r w:rsidR="00F66F93" w:rsidRPr="00FE0553">
        <w:rPr>
          <w:color w:val="000000"/>
          <w:sz w:val="28"/>
          <w:szCs w:val="28"/>
        </w:rPr>
        <w:t>3</w:t>
      </w:r>
      <w:r w:rsidRPr="00FE0553">
        <w:rPr>
          <w:color w:val="000000"/>
          <w:sz w:val="28"/>
          <w:szCs w:val="28"/>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u w:val="single"/>
        </w:rPr>
        <w:t>202</w:t>
      </w:r>
      <w:r w:rsidR="00A76036" w:rsidRPr="00FE0553">
        <w:rPr>
          <w:color w:val="000000"/>
          <w:sz w:val="28"/>
          <w:szCs w:val="28"/>
          <w:u w:val="single"/>
        </w:rPr>
        <w:t>5</w:t>
      </w:r>
      <w:r w:rsidRPr="00FE0553">
        <w:rPr>
          <w:color w:val="000000"/>
          <w:sz w:val="28"/>
          <w:szCs w:val="28"/>
          <w:u w:val="single"/>
        </w:rPr>
        <w:t xml:space="preserve"> год –</w:t>
      </w:r>
      <w:r w:rsidR="005D3DFD" w:rsidRPr="00FE0553">
        <w:rPr>
          <w:color w:val="000000"/>
          <w:sz w:val="28"/>
          <w:szCs w:val="28"/>
          <w:u w:val="single"/>
        </w:rPr>
        <w:t>123</w:t>
      </w:r>
      <w:r w:rsidRPr="00FE0553">
        <w:rPr>
          <w:color w:val="000000"/>
          <w:sz w:val="28"/>
          <w:szCs w:val="28"/>
          <w:u w:val="single"/>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электроснабжение – </w:t>
      </w:r>
      <w:r w:rsidR="00A76036" w:rsidRPr="00FE0553">
        <w:rPr>
          <w:color w:val="000000"/>
          <w:sz w:val="28"/>
          <w:szCs w:val="28"/>
        </w:rPr>
        <w:t>6</w:t>
      </w:r>
      <w:r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теплоснабжение – _____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газоснабжение – </w:t>
      </w:r>
      <w:r w:rsidR="005D3DFD" w:rsidRPr="00FE0553">
        <w:rPr>
          <w:color w:val="000000"/>
          <w:sz w:val="28"/>
          <w:szCs w:val="28"/>
        </w:rPr>
        <w:t>5</w:t>
      </w:r>
      <w:r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xml:space="preserve">- водоснабжение – </w:t>
      </w:r>
      <w:r w:rsidR="00A76036" w:rsidRPr="00FE0553">
        <w:rPr>
          <w:color w:val="000000"/>
          <w:sz w:val="28"/>
          <w:szCs w:val="28"/>
        </w:rPr>
        <w:t>1</w:t>
      </w:r>
      <w:r w:rsidRPr="00FE0553">
        <w:rPr>
          <w:color w:val="000000"/>
          <w:sz w:val="28"/>
          <w:szCs w:val="28"/>
        </w:rPr>
        <w:t>0 тыс. рублей,</w:t>
      </w:r>
    </w:p>
    <w:p w:rsidR="00F578BD" w:rsidRPr="00FE0553" w:rsidRDefault="00A76036" w:rsidP="00F578BD">
      <w:pPr>
        <w:shd w:val="clear" w:color="auto" w:fill="FFFFFF"/>
        <w:ind w:firstLine="540"/>
        <w:jc w:val="both"/>
        <w:rPr>
          <w:color w:val="000000"/>
          <w:sz w:val="28"/>
          <w:szCs w:val="28"/>
        </w:rPr>
      </w:pPr>
      <w:r w:rsidRPr="00FE0553">
        <w:rPr>
          <w:color w:val="000000"/>
          <w:sz w:val="28"/>
          <w:szCs w:val="28"/>
        </w:rPr>
        <w:t xml:space="preserve">- водоотведение – </w:t>
      </w:r>
      <w:r w:rsidR="00F578BD" w:rsidRPr="00FE0553">
        <w:rPr>
          <w:color w:val="000000"/>
          <w:sz w:val="28"/>
          <w:szCs w:val="28"/>
        </w:rPr>
        <w:t>0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сбор и утилизация Т</w:t>
      </w:r>
      <w:r w:rsidR="00A76036" w:rsidRPr="00FE0553">
        <w:rPr>
          <w:color w:val="000000"/>
          <w:sz w:val="28"/>
          <w:szCs w:val="28"/>
        </w:rPr>
        <w:t>К</w:t>
      </w:r>
      <w:r w:rsidRPr="00FE0553">
        <w:rPr>
          <w:color w:val="000000"/>
          <w:sz w:val="28"/>
          <w:szCs w:val="28"/>
        </w:rPr>
        <w:t xml:space="preserve">О –  </w:t>
      </w:r>
      <w:r w:rsidR="00A76036" w:rsidRPr="00FE0553">
        <w:rPr>
          <w:color w:val="000000"/>
          <w:sz w:val="28"/>
          <w:szCs w:val="28"/>
        </w:rPr>
        <w:t>3</w:t>
      </w:r>
      <w:r w:rsidRPr="00FE0553">
        <w:rPr>
          <w:color w:val="000000"/>
          <w:sz w:val="28"/>
          <w:szCs w:val="28"/>
        </w:rPr>
        <w:t xml:space="preserve"> тыс. рублей.</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Предполагаемые источники финансирования Программы:</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средства местного бюджета;</w:t>
      </w:r>
    </w:p>
    <w:p w:rsidR="00F578BD" w:rsidRPr="00FE0553" w:rsidRDefault="00F578BD" w:rsidP="00F578BD">
      <w:pPr>
        <w:shd w:val="clear" w:color="auto" w:fill="FFFFFF"/>
        <w:ind w:firstLine="540"/>
        <w:jc w:val="both"/>
        <w:rPr>
          <w:color w:val="000000"/>
          <w:sz w:val="28"/>
          <w:szCs w:val="28"/>
        </w:rPr>
      </w:pPr>
      <w:r w:rsidRPr="00FE0553">
        <w:rPr>
          <w:color w:val="000000"/>
          <w:sz w:val="28"/>
          <w:szCs w:val="28"/>
        </w:rPr>
        <w:t>- внебюджетные средства (инвестиции).</w:t>
      </w:r>
    </w:p>
    <w:p w:rsidR="00F578BD" w:rsidRPr="00FE0553" w:rsidRDefault="00F578BD" w:rsidP="00F578BD">
      <w:pPr>
        <w:shd w:val="clear" w:color="auto" w:fill="FFFFFF"/>
        <w:ind w:firstLine="540"/>
        <w:jc w:val="both"/>
        <w:rPr>
          <w:color w:val="000000"/>
          <w:sz w:val="28"/>
          <w:szCs w:val="28"/>
        </w:rPr>
      </w:pPr>
    </w:p>
    <w:p w:rsidR="00F578BD" w:rsidRPr="00FE0553" w:rsidRDefault="00F578BD" w:rsidP="00F578BD">
      <w:pPr>
        <w:shd w:val="clear" w:color="auto" w:fill="FFFFFF"/>
        <w:ind w:firstLine="540"/>
        <w:jc w:val="both"/>
        <w:rPr>
          <w:color w:val="000000"/>
          <w:sz w:val="28"/>
          <w:szCs w:val="28"/>
        </w:rPr>
      </w:pPr>
    </w:p>
    <w:p w:rsidR="00F578BD" w:rsidRPr="00FE0553" w:rsidRDefault="00F578BD" w:rsidP="00F578BD">
      <w:pPr>
        <w:shd w:val="clear" w:color="auto" w:fill="FFFFFF"/>
        <w:ind w:firstLine="540"/>
        <w:jc w:val="both"/>
        <w:rPr>
          <w:color w:val="000000"/>
          <w:sz w:val="28"/>
          <w:szCs w:val="28"/>
        </w:rPr>
      </w:pPr>
    </w:p>
    <w:p w:rsidR="00F578BD" w:rsidRPr="00FE0553" w:rsidRDefault="00F578BD" w:rsidP="00F578BD">
      <w:pPr>
        <w:shd w:val="clear" w:color="auto" w:fill="FFFFFF"/>
        <w:jc w:val="center"/>
        <w:rPr>
          <w:color w:val="000000"/>
          <w:sz w:val="28"/>
          <w:szCs w:val="28"/>
        </w:rPr>
      </w:pPr>
      <w:r w:rsidRPr="00FE0553">
        <w:rPr>
          <w:b/>
          <w:bCs/>
          <w:color w:val="000000"/>
          <w:sz w:val="28"/>
          <w:szCs w:val="28"/>
        </w:rPr>
        <w:t>4. Основные мероприятия Программы</w:t>
      </w:r>
    </w:p>
    <w:p w:rsidR="00F578BD" w:rsidRPr="00FE0553" w:rsidRDefault="00F578BD" w:rsidP="00F578BD">
      <w:pPr>
        <w:shd w:val="clear" w:color="auto" w:fill="FFFFFF"/>
        <w:jc w:val="both"/>
        <w:rPr>
          <w:color w:val="000000"/>
          <w:sz w:val="28"/>
          <w:szCs w:val="28"/>
        </w:rPr>
      </w:pPr>
      <w:r w:rsidRPr="00FE0553">
        <w:rPr>
          <w:color w:val="000000"/>
          <w:sz w:val="28"/>
          <w:szCs w:val="28"/>
        </w:rPr>
        <w:t xml:space="preserve">Программа включает широкий спектр мероприятий по развитию и модернизации (строительство и реконструкция) систем коммунальной инфраструктуры населенных пунктов, направленных на повышение уровня </w:t>
      </w:r>
      <w:r w:rsidRPr="00FE0553">
        <w:rPr>
          <w:color w:val="000000"/>
          <w:sz w:val="28"/>
          <w:szCs w:val="28"/>
        </w:rPr>
        <w:lastRenderedPageBreak/>
        <w:t>их технического состояния, расширение номенклатуры, увеличения объема и улучшение качества коммунальных услуг, оказываемых населению.</w:t>
      </w:r>
    </w:p>
    <w:p w:rsidR="00F578BD" w:rsidRPr="00FE0553" w:rsidRDefault="00F578BD" w:rsidP="00F578BD">
      <w:pPr>
        <w:shd w:val="clear" w:color="auto" w:fill="FFFFFF"/>
        <w:jc w:val="center"/>
        <w:rPr>
          <w:color w:val="000000"/>
          <w:sz w:val="28"/>
          <w:szCs w:val="28"/>
        </w:rPr>
      </w:pPr>
      <w:r w:rsidRPr="00FE0553">
        <w:rPr>
          <w:b/>
          <w:bCs/>
          <w:color w:val="000000"/>
          <w:sz w:val="28"/>
          <w:szCs w:val="28"/>
        </w:rPr>
        <w:t>5. Организация управления Программой</w:t>
      </w:r>
      <w:r w:rsidRPr="00FE0553">
        <w:rPr>
          <w:color w:val="000000"/>
          <w:sz w:val="28"/>
          <w:szCs w:val="28"/>
        </w:rPr>
        <w:t xml:space="preserve"> </w:t>
      </w:r>
      <w:r w:rsidRPr="00FE0553">
        <w:rPr>
          <w:b/>
          <w:bCs/>
          <w:color w:val="000000"/>
          <w:sz w:val="28"/>
          <w:szCs w:val="28"/>
        </w:rPr>
        <w:t xml:space="preserve">и </w:t>
      </w:r>
      <w:proofErr w:type="gramStart"/>
      <w:r w:rsidRPr="00FE0553">
        <w:rPr>
          <w:b/>
          <w:bCs/>
          <w:color w:val="000000"/>
          <w:sz w:val="28"/>
          <w:szCs w:val="28"/>
        </w:rPr>
        <w:t>контроль за</w:t>
      </w:r>
      <w:proofErr w:type="gramEnd"/>
      <w:r w:rsidRPr="00FE0553">
        <w:rPr>
          <w:b/>
          <w:bCs/>
          <w:color w:val="000000"/>
          <w:sz w:val="28"/>
          <w:szCs w:val="28"/>
        </w:rPr>
        <w:t xml:space="preserve"> ходом ее реализации</w:t>
      </w:r>
    </w:p>
    <w:p w:rsidR="00F578BD" w:rsidRPr="00FE0553" w:rsidRDefault="00F578BD" w:rsidP="00F578BD">
      <w:pPr>
        <w:shd w:val="clear" w:color="auto" w:fill="FFFFFF"/>
        <w:jc w:val="both"/>
        <w:rPr>
          <w:color w:val="000000"/>
          <w:sz w:val="28"/>
          <w:szCs w:val="28"/>
        </w:rPr>
      </w:pPr>
      <w:r w:rsidRPr="00FE0553">
        <w:rPr>
          <w:color w:val="000000"/>
          <w:sz w:val="28"/>
          <w:szCs w:val="28"/>
        </w:rPr>
        <w:t>В целях обеспечения своевременной и качественной реализации Программы муниципальный заказчи</w:t>
      </w:r>
      <w:proofErr w:type="gramStart"/>
      <w:r w:rsidRPr="00FE0553">
        <w:rPr>
          <w:color w:val="000000"/>
          <w:sz w:val="28"/>
          <w:szCs w:val="28"/>
        </w:rPr>
        <w:t>к-</w:t>
      </w:r>
      <w:proofErr w:type="gramEnd"/>
      <w:r w:rsidRPr="00FE0553">
        <w:rPr>
          <w:color w:val="000000"/>
          <w:sz w:val="28"/>
          <w:szCs w:val="28"/>
        </w:rPr>
        <w:t xml:space="preserve"> координатор Программы осуществляет:</w:t>
      </w:r>
    </w:p>
    <w:p w:rsidR="00F578BD" w:rsidRPr="00FE0553" w:rsidRDefault="00F578BD" w:rsidP="00F578BD">
      <w:pPr>
        <w:shd w:val="clear" w:color="auto" w:fill="FFFFFF"/>
        <w:jc w:val="both"/>
        <w:rPr>
          <w:color w:val="000000"/>
          <w:sz w:val="28"/>
          <w:szCs w:val="28"/>
        </w:rPr>
      </w:pPr>
      <w:r w:rsidRPr="00FE0553">
        <w:rPr>
          <w:color w:val="000000"/>
          <w:sz w:val="28"/>
          <w:szCs w:val="28"/>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F578BD" w:rsidRPr="00FE0553" w:rsidRDefault="00F578BD" w:rsidP="00F578BD">
      <w:pPr>
        <w:shd w:val="clear" w:color="auto" w:fill="FFFFFF"/>
        <w:jc w:val="both"/>
        <w:rPr>
          <w:color w:val="000000"/>
          <w:sz w:val="28"/>
          <w:szCs w:val="28"/>
        </w:rPr>
      </w:pPr>
      <w:r w:rsidRPr="00FE0553">
        <w:rPr>
          <w:color w:val="000000"/>
          <w:sz w:val="28"/>
          <w:szCs w:val="28"/>
        </w:rPr>
        <w:t>-координацию исполнения программных мероприятий, включая мониторинг их реализации, оценку результативности;</w:t>
      </w:r>
    </w:p>
    <w:p w:rsidR="00F578BD" w:rsidRPr="00FE0553" w:rsidRDefault="00F578BD" w:rsidP="00F578BD">
      <w:pPr>
        <w:shd w:val="clear" w:color="auto" w:fill="FFFFFF"/>
        <w:jc w:val="both"/>
        <w:rPr>
          <w:color w:val="000000"/>
          <w:sz w:val="28"/>
          <w:szCs w:val="28"/>
        </w:rPr>
      </w:pPr>
      <w:r w:rsidRPr="00FE0553">
        <w:rPr>
          <w:color w:val="000000"/>
          <w:sz w:val="28"/>
          <w:szCs w:val="28"/>
        </w:rPr>
        <w:t>- непосредственный контроль хода реализации мероприятий Программы;</w:t>
      </w:r>
    </w:p>
    <w:p w:rsidR="00F578BD" w:rsidRPr="00FE0553" w:rsidRDefault="00F578BD" w:rsidP="00F578BD">
      <w:pPr>
        <w:shd w:val="clear" w:color="auto" w:fill="FFFFFF"/>
        <w:jc w:val="both"/>
        <w:rPr>
          <w:color w:val="000000"/>
          <w:sz w:val="28"/>
          <w:szCs w:val="28"/>
        </w:rPr>
      </w:pPr>
      <w:r w:rsidRPr="00FE0553">
        <w:rPr>
          <w:color w:val="000000"/>
          <w:sz w:val="28"/>
          <w:szCs w:val="28"/>
        </w:rPr>
        <w:t>- подготовку отчетов о реализации Программы.</w:t>
      </w:r>
    </w:p>
    <w:p w:rsidR="00F578BD" w:rsidRPr="00FE0553" w:rsidRDefault="00F578BD" w:rsidP="00F578BD">
      <w:pPr>
        <w:shd w:val="clear" w:color="auto" w:fill="FFFFFF"/>
        <w:jc w:val="center"/>
        <w:rPr>
          <w:color w:val="000000"/>
          <w:sz w:val="28"/>
          <w:szCs w:val="28"/>
        </w:rPr>
      </w:pPr>
      <w:r w:rsidRPr="00FE0553">
        <w:rPr>
          <w:b/>
          <w:bCs/>
          <w:color w:val="000000"/>
          <w:sz w:val="28"/>
          <w:szCs w:val="28"/>
        </w:rPr>
        <w:t>6. Оценка социально-экономической эффективности</w:t>
      </w:r>
    </w:p>
    <w:p w:rsidR="00F578BD" w:rsidRPr="00FE0553" w:rsidRDefault="00F578BD" w:rsidP="00F578BD">
      <w:pPr>
        <w:shd w:val="clear" w:color="auto" w:fill="FFFFFF"/>
        <w:jc w:val="center"/>
        <w:rPr>
          <w:color w:val="000000"/>
          <w:sz w:val="28"/>
          <w:szCs w:val="28"/>
        </w:rPr>
      </w:pPr>
      <w:r w:rsidRPr="00FE0553">
        <w:rPr>
          <w:b/>
          <w:bCs/>
          <w:color w:val="000000"/>
          <w:sz w:val="28"/>
          <w:szCs w:val="28"/>
        </w:rPr>
        <w:t>реализации мероприятий Программы</w:t>
      </w:r>
    </w:p>
    <w:p w:rsidR="00F578BD" w:rsidRPr="00FE0553" w:rsidRDefault="00F578BD" w:rsidP="00F578BD">
      <w:pPr>
        <w:shd w:val="clear" w:color="auto" w:fill="FFFFFF"/>
        <w:jc w:val="both"/>
        <w:rPr>
          <w:color w:val="000000"/>
          <w:sz w:val="28"/>
          <w:szCs w:val="28"/>
        </w:rPr>
      </w:pPr>
      <w:r w:rsidRPr="00FE0553">
        <w:rPr>
          <w:color w:val="000000"/>
          <w:sz w:val="28"/>
          <w:szCs w:val="28"/>
        </w:rPr>
        <w:t>Реализация мероприятий Программы позволит:</w:t>
      </w:r>
    </w:p>
    <w:p w:rsidR="00F578BD" w:rsidRPr="00FE0553" w:rsidRDefault="00F578BD" w:rsidP="00F578BD">
      <w:pPr>
        <w:shd w:val="clear" w:color="auto" w:fill="FFFFFF"/>
        <w:rPr>
          <w:color w:val="000000"/>
          <w:sz w:val="28"/>
          <w:szCs w:val="28"/>
        </w:rPr>
      </w:pPr>
      <w:r w:rsidRPr="00FE0553">
        <w:rPr>
          <w:color w:val="000000"/>
          <w:sz w:val="28"/>
          <w:szCs w:val="28"/>
        </w:rPr>
        <w:t>- обеспечить подключение к системам коммунальной инфраструктуры вводимых объектов жилищного фонда и социальной сферы;</w:t>
      </w:r>
    </w:p>
    <w:p w:rsidR="00F578BD" w:rsidRPr="00FE0553" w:rsidRDefault="00F578BD" w:rsidP="00F578BD">
      <w:pPr>
        <w:shd w:val="clear" w:color="auto" w:fill="FFFFFF"/>
        <w:rPr>
          <w:color w:val="000000"/>
          <w:sz w:val="28"/>
          <w:szCs w:val="28"/>
        </w:rPr>
      </w:pPr>
      <w:r w:rsidRPr="00FE0553">
        <w:rPr>
          <w:color w:val="000000"/>
          <w:sz w:val="28"/>
          <w:szCs w:val="28"/>
        </w:rPr>
        <w:t>- повысить уровень технического состояния объектов коммунальной инфраструктуры поселения;</w:t>
      </w:r>
    </w:p>
    <w:p w:rsidR="00F578BD" w:rsidRPr="00FE0553" w:rsidRDefault="00F578BD" w:rsidP="00F578BD">
      <w:pPr>
        <w:shd w:val="clear" w:color="auto" w:fill="FFFFFF"/>
        <w:rPr>
          <w:color w:val="000000"/>
          <w:sz w:val="28"/>
          <w:szCs w:val="28"/>
        </w:rPr>
      </w:pPr>
      <w:r w:rsidRPr="00FE0553">
        <w:rPr>
          <w:color w:val="000000"/>
          <w:sz w:val="28"/>
          <w:szCs w:val="28"/>
        </w:rPr>
        <w:t>- расширить номенклатуру, увеличить объемы и улучшить качество коммунальных услуг, оказываемых населению;</w:t>
      </w:r>
    </w:p>
    <w:p w:rsidR="00F578BD" w:rsidRPr="00FE0553" w:rsidRDefault="00F578BD" w:rsidP="00F578BD">
      <w:pPr>
        <w:shd w:val="clear" w:color="auto" w:fill="FFFFFF"/>
        <w:rPr>
          <w:color w:val="000000"/>
          <w:sz w:val="28"/>
          <w:szCs w:val="28"/>
        </w:rPr>
      </w:pPr>
      <w:r w:rsidRPr="00FE0553">
        <w:rPr>
          <w:color w:val="000000"/>
          <w:sz w:val="28"/>
          <w:szCs w:val="28"/>
        </w:rPr>
        <w:t>- улучшить экологическую ситуацию на поселения;</w:t>
      </w:r>
    </w:p>
    <w:p w:rsidR="00F578BD" w:rsidRPr="00FE0553" w:rsidRDefault="00F578BD" w:rsidP="00F578BD">
      <w:pPr>
        <w:shd w:val="clear" w:color="auto" w:fill="FFFFFF"/>
        <w:rPr>
          <w:color w:val="000000"/>
          <w:sz w:val="28"/>
          <w:szCs w:val="28"/>
        </w:rPr>
      </w:pPr>
      <w:r w:rsidRPr="00FE0553">
        <w:rPr>
          <w:color w:val="000000"/>
          <w:sz w:val="28"/>
          <w:szCs w:val="28"/>
        </w:rPr>
        <w:t>- за счет широкого внедрения передовых технологий, газификации,   энергосберегающего оборудования снизить затраты на топливно-энергетические ресурсы при производстве коммунальной продукции.</w:t>
      </w:r>
    </w:p>
    <w:sectPr w:rsidR="00F578BD" w:rsidRPr="00FE0553" w:rsidSect="00B651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0F" w:rsidRDefault="00C0050F" w:rsidP="00F578BD">
      <w:r>
        <w:separator/>
      </w:r>
    </w:p>
  </w:endnote>
  <w:endnote w:type="continuationSeparator" w:id="0">
    <w:p w:rsidR="00C0050F" w:rsidRDefault="00C0050F" w:rsidP="00F578BD">
      <w:r>
        <w:continuationSeparator/>
      </w:r>
    </w:p>
  </w:endnote>
  <w:endnote w:id="1">
    <w:p w:rsidR="00CE1E66" w:rsidRDefault="00CE1E66" w:rsidP="00F578BD">
      <w:pPr>
        <w:pStyle w:val="ae"/>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0F" w:rsidRDefault="00C0050F" w:rsidP="00F578BD">
      <w:r>
        <w:separator/>
      </w:r>
    </w:p>
  </w:footnote>
  <w:footnote w:type="continuationSeparator" w:id="0">
    <w:p w:rsidR="00C0050F" w:rsidRDefault="00C0050F" w:rsidP="00F57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5EE1CE"/>
    <w:lvl w:ilvl="0">
      <w:numFmt w:val="bullet"/>
      <w:lvlText w:val="*"/>
      <w:lvlJc w:val="left"/>
      <w:pPr>
        <w:ind w:left="0" w:firstLine="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1D6F35"/>
    <w:multiLevelType w:val="hybridMultilevel"/>
    <w:tmpl w:val="BE98748A"/>
    <w:lvl w:ilvl="0" w:tplc="626C5C26">
      <w:start w:val="1"/>
      <w:numFmt w:val="decimal"/>
      <w:pStyle w:val="1"/>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4A956E6"/>
    <w:multiLevelType w:val="hybridMultilevel"/>
    <w:tmpl w:val="09BA7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B5C54F0"/>
    <w:multiLevelType w:val="hybridMultilevel"/>
    <w:tmpl w:val="C4DA932A"/>
    <w:lvl w:ilvl="0" w:tplc="04190001">
      <w:start w:val="1"/>
      <w:numFmt w:val="bullet"/>
      <w:lvlText w:val=""/>
      <w:lvlJc w:val="left"/>
      <w:pPr>
        <w:ind w:left="2562" w:hanging="360"/>
      </w:pPr>
      <w:rPr>
        <w:rFonts w:ascii="Symbol" w:hAnsi="Symbol" w:hint="default"/>
      </w:rPr>
    </w:lvl>
    <w:lvl w:ilvl="1" w:tplc="04190003">
      <w:start w:val="1"/>
      <w:numFmt w:val="bullet"/>
      <w:lvlText w:val="o"/>
      <w:lvlJc w:val="left"/>
      <w:pPr>
        <w:ind w:left="3282" w:hanging="360"/>
      </w:pPr>
      <w:rPr>
        <w:rFonts w:ascii="Courier New" w:hAnsi="Courier New" w:cs="Courier New" w:hint="default"/>
      </w:rPr>
    </w:lvl>
    <w:lvl w:ilvl="2" w:tplc="04190005">
      <w:start w:val="1"/>
      <w:numFmt w:val="bullet"/>
      <w:lvlText w:val=""/>
      <w:lvlJc w:val="left"/>
      <w:pPr>
        <w:ind w:left="4002" w:hanging="360"/>
      </w:pPr>
      <w:rPr>
        <w:rFonts w:ascii="Wingdings" w:hAnsi="Wingdings" w:hint="default"/>
      </w:rPr>
    </w:lvl>
    <w:lvl w:ilvl="3" w:tplc="04190001">
      <w:start w:val="1"/>
      <w:numFmt w:val="bullet"/>
      <w:lvlText w:val=""/>
      <w:lvlJc w:val="left"/>
      <w:pPr>
        <w:ind w:left="4722" w:hanging="360"/>
      </w:pPr>
      <w:rPr>
        <w:rFonts w:ascii="Symbol" w:hAnsi="Symbol" w:hint="default"/>
      </w:rPr>
    </w:lvl>
    <w:lvl w:ilvl="4" w:tplc="04190003">
      <w:start w:val="1"/>
      <w:numFmt w:val="bullet"/>
      <w:lvlText w:val="o"/>
      <w:lvlJc w:val="left"/>
      <w:pPr>
        <w:ind w:left="5442" w:hanging="360"/>
      </w:pPr>
      <w:rPr>
        <w:rFonts w:ascii="Courier New" w:hAnsi="Courier New" w:cs="Courier New" w:hint="default"/>
      </w:rPr>
    </w:lvl>
    <w:lvl w:ilvl="5" w:tplc="04190005">
      <w:start w:val="1"/>
      <w:numFmt w:val="bullet"/>
      <w:lvlText w:val=""/>
      <w:lvlJc w:val="left"/>
      <w:pPr>
        <w:ind w:left="6162" w:hanging="360"/>
      </w:pPr>
      <w:rPr>
        <w:rFonts w:ascii="Wingdings" w:hAnsi="Wingdings" w:hint="default"/>
      </w:rPr>
    </w:lvl>
    <w:lvl w:ilvl="6" w:tplc="04190001">
      <w:start w:val="1"/>
      <w:numFmt w:val="bullet"/>
      <w:lvlText w:val=""/>
      <w:lvlJc w:val="left"/>
      <w:pPr>
        <w:ind w:left="6882" w:hanging="360"/>
      </w:pPr>
      <w:rPr>
        <w:rFonts w:ascii="Symbol" w:hAnsi="Symbol" w:hint="default"/>
      </w:rPr>
    </w:lvl>
    <w:lvl w:ilvl="7" w:tplc="04190003">
      <w:start w:val="1"/>
      <w:numFmt w:val="bullet"/>
      <w:lvlText w:val="o"/>
      <w:lvlJc w:val="left"/>
      <w:pPr>
        <w:ind w:left="7602" w:hanging="360"/>
      </w:pPr>
      <w:rPr>
        <w:rFonts w:ascii="Courier New" w:hAnsi="Courier New" w:cs="Courier New" w:hint="default"/>
      </w:rPr>
    </w:lvl>
    <w:lvl w:ilvl="8" w:tplc="04190005">
      <w:start w:val="1"/>
      <w:numFmt w:val="bullet"/>
      <w:lvlText w:val=""/>
      <w:lvlJc w:val="left"/>
      <w:pPr>
        <w:ind w:left="8322" w:hanging="360"/>
      </w:pPr>
      <w:rPr>
        <w:rFonts w:ascii="Wingdings" w:hAnsi="Wingdings" w:hint="default"/>
      </w:rPr>
    </w:lvl>
  </w:abstractNum>
  <w:abstractNum w:abstractNumId="5">
    <w:nsid w:val="59DA503E"/>
    <w:multiLevelType w:val="multilevel"/>
    <w:tmpl w:val="31C48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C04CE2"/>
    <w:multiLevelType w:val="hybridMultilevel"/>
    <w:tmpl w:val="1F4AABC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C3A40"/>
    <w:multiLevelType w:val="hybridMultilevel"/>
    <w:tmpl w:val="E890A01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2C83D99"/>
    <w:multiLevelType w:val="hybridMultilevel"/>
    <w:tmpl w:val="9078F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7820F4E"/>
    <w:multiLevelType w:val="multilevel"/>
    <w:tmpl w:val="E1A63FB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298B"/>
    <w:rsid w:val="000010F8"/>
    <w:rsid w:val="00016797"/>
    <w:rsid w:val="00023A88"/>
    <w:rsid w:val="0003100F"/>
    <w:rsid w:val="00061E25"/>
    <w:rsid w:val="00080E45"/>
    <w:rsid w:val="000A1906"/>
    <w:rsid w:val="000A207A"/>
    <w:rsid w:val="000A32F8"/>
    <w:rsid w:val="000E0A36"/>
    <w:rsid w:val="000E52B0"/>
    <w:rsid w:val="000F3DF5"/>
    <w:rsid w:val="00102C70"/>
    <w:rsid w:val="0012055E"/>
    <w:rsid w:val="001324C1"/>
    <w:rsid w:val="00144E83"/>
    <w:rsid w:val="0015170E"/>
    <w:rsid w:val="00163A92"/>
    <w:rsid w:val="001710E4"/>
    <w:rsid w:val="001C096F"/>
    <w:rsid w:val="001C7EEA"/>
    <w:rsid w:val="001D23FF"/>
    <w:rsid w:val="0021681E"/>
    <w:rsid w:val="00217A5D"/>
    <w:rsid w:val="00217CC2"/>
    <w:rsid w:val="00225435"/>
    <w:rsid w:val="002301B4"/>
    <w:rsid w:val="00233F97"/>
    <w:rsid w:val="00261668"/>
    <w:rsid w:val="00265366"/>
    <w:rsid w:val="00265FFA"/>
    <w:rsid w:val="0027069C"/>
    <w:rsid w:val="00271216"/>
    <w:rsid w:val="00271539"/>
    <w:rsid w:val="0027752C"/>
    <w:rsid w:val="0029239E"/>
    <w:rsid w:val="002A31A5"/>
    <w:rsid w:val="002B2828"/>
    <w:rsid w:val="002B286A"/>
    <w:rsid w:val="002D7606"/>
    <w:rsid w:val="002E5567"/>
    <w:rsid w:val="002F5318"/>
    <w:rsid w:val="003029BD"/>
    <w:rsid w:val="003115A6"/>
    <w:rsid w:val="00333FFE"/>
    <w:rsid w:val="003664BC"/>
    <w:rsid w:val="00366F31"/>
    <w:rsid w:val="003742D9"/>
    <w:rsid w:val="00377FA3"/>
    <w:rsid w:val="00380A3A"/>
    <w:rsid w:val="00386B5F"/>
    <w:rsid w:val="003E3924"/>
    <w:rsid w:val="003F6A83"/>
    <w:rsid w:val="00427427"/>
    <w:rsid w:val="0043489F"/>
    <w:rsid w:val="0044796E"/>
    <w:rsid w:val="004517A1"/>
    <w:rsid w:val="00473BEA"/>
    <w:rsid w:val="00475E06"/>
    <w:rsid w:val="0047636C"/>
    <w:rsid w:val="00480674"/>
    <w:rsid w:val="004828E6"/>
    <w:rsid w:val="004A3DF7"/>
    <w:rsid w:val="004B461A"/>
    <w:rsid w:val="004B5067"/>
    <w:rsid w:val="004C7138"/>
    <w:rsid w:val="004C7BDA"/>
    <w:rsid w:val="004D7446"/>
    <w:rsid w:val="004F661A"/>
    <w:rsid w:val="004F7C48"/>
    <w:rsid w:val="00501817"/>
    <w:rsid w:val="00517E13"/>
    <w:rsid w:val="005210FB"/>
    <w:rsid w:val="00541F81"/>
    <w:rsid w:val="00544F62"/>
    <w:rsid w:val="0055353F"/>
    <w:rsid w:val="00560E2F"/>
    <w:rsid w:val="0056646A"/>
    <w:rsid w:val="005829F8"/>
    <w:rsid w:val="005935A3"/>
    <w:rsid w:val="005A2536"/>
    <w:rsid w:val="005B10A6"/>
    <w:rsid w:val="005B13D2"/>
    <w:rsid w:val="005B2B8A"/>
    <w:rsid w:val="005B325F"/>
    <w:rsid w:val="005C288C"/>
    <w:rsid w:val="005D3DFD"/>
    <w:rsid w:val="00601163"/>
    <w:rsid w:val="00607F24"/>
    <w:rsid w:val="00657969"/>
    <w:rsid w:val="006605A9"/>
    <w:rsid w:val="0067123C"/>
    <w:rsid w:val="00680D1E"/>
    <w:rsid w:val="006877A3"/>
    <w:rsid w:val="00694C40"/>
    <w:rsid w:val="006A22D5"/>
    <w:rsid w:val="006A2C56"/>
    <w:rsid w:val="006B1DC8"/>
    <w:rsid w:val="006B2661"/>
    <w:rsid w:val="006B6DF8"/>
    <w:rsid w:val="006E39B9"/>
    <w:rsid w:val="0072307C"/>
    <w:rsid w:val="00725440"/>
    <w:rsid w:val="00732ED3"/>
    <w:rsid w:val="007332C5"/>
    <w:rsid w:val="007340C8"/>
    <w:rsid w:val="007370FF"/>
    <w:rsid w:val="0074154E"/>
    <w:rsid w:val="007659CE"/>
    <w:rsid w:val="00776CA0"/>
    <w:rsid w:val="007821A7"/>
    <w:rsid w:val="007829F2"/>
    <w:rsid w:val="00783A5E"/>
    <w:rsid w:val="00791441"/>
    <w:rsid w:val="007935D8"/>
    <w:rsid w:val="007A5496"/>
    <w:rsid w:val="007A54A5"/>
    <w:rsid w:val="007B4107"/>
    <w:rsid w:val="007B6721"/>
    <w:rsid w:val="007B76ED"/>
    <w:rsid w:val="007C1408"/>
    <w:rsid w:val="007C193F"/>
    <w:rsid w:val="007D6EA5"/>
    <w:rsid w:val="007E0A63"/>
    <w:rsid w:val="007E3B47"/>
    <w:rsid w:val="007F7004"/>
    <w:rsid w:val="00802D39"/>
    <w:rsid w:val="00803B95"/>
    <w:rsid w:val="00803E18"/>
    <w:rsid w:val="0081664B"/>
    <w:rsid w:val="0083558F"/>
    <w:rsid w:val="0083584E"/>
    <w:rsid w:val="00836455"/>
    <w:rsid w:val="0084214F"/>
    <w:rsid w:val="00843FE3"/>
    <w:rsid w:val="00874ECA"/>
    <w:rsid w:val="008B07E6"/>
    <w:rsid w:val="008C5B7D"/>
    <w:rsid w:val="008C6BE2"/>
    <w:rsid w:val="008F6E8A"/>
    <w:rsid w:val="00905AE9"/>
    <w:rsid w:val="0091351E"/>
    <w:rsid w:val="00921007"/>
    <w:rsid w:val="009324BB"/>
    <w:rsid w:val="009442E6"/>
    <w:rsid w:val="00977E76"/>
    <w:rsid w:val="00985450"/>
    <w:rsid w:val="009909B9"/>
    <w:rsid w:val="00992BE8"/>
    <w:rsid w:val="00993BDB"/>
    <w:rsid w:val="009963E8"/>
    <w:rsid w:val="009D0C35"/>
    <w:rsid w:val="009D50D1"/>
    <w:rsid w:val="009D6697"/>
    <w:rsid w:val="009F2B9D"/>
    <w:rsid w:val="009F6DA5"/>
    <w:rsid w:val="00A0774E"/>
    <w:rsid w:val="00A240C9"/>
    <w:rsid w:val="00A33CB9"/>
    <w:rsid w:val="00A501B0"/>
    <w:rsid w:val="00A51E42"/>
    <w:rsid w:val="00A61CAC"/>
    <w:rsid w:val="00A642FB"/>
    <w:rsid w:val="00A76036"/>
    <w:rsid w:val="00A85711"/>
    <w:rsid w:val="00AA065D"/>
    <w:rsid w:val="00AC6523"/>
    <w:rsid w:val="00AE4E04"/>
    <w:rsid w:val="00AE6AD7"/>
    <w:rsid w:val="00AF7238"/>
    <w:rsid w:val="00B13487"/>
    <w:rsid w:val="00B147DC"/>
    <w:rsid w:val="00B1764D"/>
    <w:rsid w:val="00B1781B"/>
    <w:rsid w:val="00B34399"/>
    <w:rsid w:val="00B36FDD"/>
    <w:rsid w:val="00B441B5"/>
    <w:rsid w:val="00B64081"/>
    <w:rsid w:val="00B6513F"/>
    <w:rsid w:val="00B6674D"/>
    <w:rsid w:val="00B86FDE"/>
    <w:rsid w:val="00B92488"/>
    <w:rsid w:val="00B9351B"/>
    <w:rsid w:val="00BB52A7"/>
    <w:rsid w:val="00BC4310"/>
    <w:rsid w:val="00BD1BFE"/>
    <w:rsid w:val="00BD1ED8"/>
    <w:rsid w:val="00BE7DDB"/>
    <w:rsid w:val="00BF0770"/>
    <w:rsid w:val="00BF37B8"/>
    <w:rsid w:val="00BF47AC"/>
    <w:rsid w:val="00BF65B0"/>
    <w:rsid w:val="00C00154"/>
    <w:rsid w:val="00C0050F"/>
    <w:rsid w:val="00C21BE3"/>
    <w:rsid w:val="00C26AC3"/>
    <w:rsid w:val="00C40BF8"/>
    <w:rsid w:val="00C40DF9"/>
    <w:rsid w:val="00C4236E"/>
    <w:rsid w:val="00C60359"/>
    <w:rsid w:val="00C61D24"/>
    <w:rsid w:val="00C71558"/>
    <w:rsid w:val="00C80D56"/>
    <w:rsid w:val="00C8111E"/>
    <w:rsid w:val="00C830E2"/>
    <w:rsid w:val="00C835D6"/>
    <w:rsid w:val="00CA7D17"/>
    <w:rsid w:val="00CB585C"/>
    <w:rsid w:val="00CB5B33"/>
    <w:rsid w:val="00CB792B"/>
    <w:rsid w:val="00CD2538"/>
    <w:rsid w:val="00CD25D6"/>
    <w:rsid w:val="00CE1E66"/>
    <w:rsid w:val="00CF112D"/>
    <w:rsid w:val="00D05471"/>
    <w:rsid w:val="00D17092"/>
    <w:rsid w:val="00D3702E"/>
    <w:rsid w:val="00D3743A"/>
    <w:rsid w:val="00D43A2D"/>
    <w:rsid w:val="00D46EE2"/>
    <w:rsid w:val="00D67F1A"/>
    <w:rsid w:val="00D81C28"/>
    <w:rsid w:val="00D83EFB"/>
    <w:rsid w:val="00D964F0"/>
    <w:rsid w:val="00DA60D9"/>
    <w:rsid w:val="00DB36BA"/>
    <w:rsid w:val="00DE332A"/>
    <w:rsid w:val="00DE6001"/>
    <w:rsid w:val="00E0712D"/>
    <w:rsid w:val="00E10E43"/>
    <w:rsid w:val="00E22D48"/>
    <w:rsid w:val="00E24B92"/>
    <w:rsid w:val="00E30009"/>
    <w:rsid w:val="00E3067A"/>
    <w:rsid w:val="00E328A4"/>
    <w:rsid w:val="00E34324"/>
    <w:rsid w:val="00E4036A"/>
    <w:rsid w:val="00E4410B"/>
    <w:rsid w:val="00E45EB5"/>
    <w:rsid w:val="00E53409"/>
    <w:rsid w:val="00E5716B"/>
    <w:rsid w:val="00E70668"/>
    <w:rsid w:val="00E87A8B"/>
    <w:rsid w:val="00E87AA1"/>
    <w:rsid w:val="00E95F0B"/>
    <w:rsid w:val="00EA53B1"/>
    <w:rsid w:val="00EB192C"/>
    <w:rsid w:val="00EB338C"/>
    <w:rsid w:val="00EB7675"/>
    <w:rsid w:val="00EC14A9"/>
    <w:rsid w:val="00EE298B"/>
    <w:rsid w:val="00EE3358"/>
    <w:rsid w:val="00EE39C3"/>
    <w:rsid w:val="00EE3F19"/>
    <w:rsid w:val="00F14CE2"/>
    <w:rsid w:val="00F305AA"/>
    <w:rsid w:val="00F32074"/>
    <w:rsid w:val="00F41B60"/>
    <w:rsid w:val="00F54B70"/>
    <w:rsid w:val="00F578BD"/>
    <w:rsid w:val="00F66F93"/>
    <w:rsid w:val="00F953BB"/>
    <w:rsid w:val="00FA7862"/>
    <w:rsid w:val="00FB50C4"/>
    <w:rsid w:val="00FE0553"/>
    <w:rsid w:val="00FF5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44"/>
        <w:szCs w:val="144"/>
        <w:lang w:val="ru-RU" w:eastAsia="en-US" w:bidi="ar-SA"/>
      </w:rPr>
    </w:rPrDefault>
    <w:pPrDefault>
      <w:pPr>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8B"/>
    <w:pPr>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EE298B"/>
    <w:pPr>
      <w:spacing w:after="200" w:line="276" w:lineRule="auto"/>
      <w:ind w:left="720"/>
    </w:pPr>
    <w:rPr>
      <w:rFonts w:ascii="Calibri" w:eastAsia="Calibri" w:hAnsi="Calibri" w:cs="Calibri"/>
      <w:sz w:val="22"/>
      <w:szCs w:val="22"/>
      <w:lang w:eastAsia="en-US"/>
    </w:rPr>
  </w:style>
  <w:style w:type="paragraph" w:styleId="a3">
    <w:name w:val="Body Text"/>
    <w:basedOn w:val="a"/>
    <w:link w:val="a4"/>
    <w:rsid w:val="00EE298B"/>
    <w:pPr>
      <w:widowControl w:val="0"/>
      <w:suppressAutoHyphens/>
      <w:autoSpaceDE w:val="0"/>
      <w:spacing w:after="120"/>
    </w:pPr>
    <w:rPr>
      <w:lang w:eastAsia="ar-SA"/>
    </w:rPr>
  </w:style>
  <w:style w:type="character" w:customStyle="1" w:styleId="a4">
    <w:name w:val="Основной текст Знак"/>
    <w:basedOn w:val="a0"/>
    <w:link w:val="a3"/>
    <w:rsid w:val="00EE298B"/>
    <w:rPr>
      <w:rFonts w:ascii="Times New Roman" w:eastAsia="Times New Roman" w:hAnsi="Times New Roman" w:cs="Times New Roman"/>
      <w:sz w:val="24"/>
      <w:szCs w:val="24"/>
      <w:lang w:eastAsia="ar-SA"/>
    </w:rPr>
  </w:style>
  <w:style w:type="paragraph" w:customStyle="1" w:styleId="11">
    <w:name w:val="Без интервала1"/>
    <w:rsid w:val="00EE298B"/>
    <w:pPr>
      <w:ind w:left="0" w:right="0"/>
    </w:pPr>
    <w:rPr>
      <w:rFonts w:ascii="Calibri" w:eastAsia="Times New Roman" w:hAnsi="Calibri" w:cs="Calibri"/>
      <w:sz w:val="22"/>
      <w:szCs w:val="22"/>
      <w:lang w:eastAsia="ru-RU"/>
    </w:rPr>
  </w:style>
  <w:style w:type="numbering" w:customStyle="1" w:styleId="12">
    <w:name w:val="Нет списка1"/>
    <w:next w:val="a2"/>
    <w:uiPriority w:val="99"/>
    <w:semiHidden/>
    <w:unhideWhenUsed/>
    <w:rsid w:val="00F578BD"/>
  </w:style>
  <w:style w:type="character" w:styleId="a5">
    <w:name w:val="Hyperlink"/>
    <w:basedOn w:val="a0"/>
    <w:uiPriority w:val="99"/>
    <w:semiHidden/>
    <w:unhideWhenUsed/>
    <w:rsid w:val="00F578BD"/>
    <w:rPr>
      <w:color w:val="0000FF"/>
      <w:u w:val="single"/>
    </w:rPr>
  </w:style>
  <w:style w:type="character" w:styleId="a6">
    <w:name w:val="FollowedHyperlink"/>
    <w:basedOn w:val="a0"/>
    <w:uiPriority w:val="99"/>
    <w:semiHidden/>
    <w:unhideWhenUsed/>
    <w:rsid w:val="00F578BD"/>
    <w:rPr>
      <w:color w:val="800080"/>
      <w:u w:val="single"/>
    </w:rPr>
  </w:style>
  <w:style w:type="paragraph" w:styleId="13">
    <w:name w:val="toc 1"/>
    <w:basedOn w:val="a"/>
    <w:next w:val="a"/>
    <w:autoRedefine/>
    <w:uiPriority w:val="39"/>
    <w:semiHidden/>
    <w:unhideWhenUsed/>
    <w:rsid w:val="00F578BD"/>
    <w:pPr>
      <w:tabs>
        <w:tab w:val="right" w:leader="dot" w:pos="9345"/>
      </w:tabs>
      <w:spacing w:before="120"/>
    </w:pPr>
    <w:rPr>
      <w:rFonts w:cs="Calibri"/>
      <w:smallCaps/>
      <w:szCs w:val="20"/>
      <w:lang w:val="en-US" w:eastAsia="zh-CN" w:bidi="en-US"/>
    </w:rPr>
  </w:style>
  <w:style w:type="paragraph" w:styleId="2">
    <w:name w:val="toc 2"/>
    <w:basedOn w:val="a"/>
    <w:next w:val="a"/>
    <w:autoRedefine/>
    <w:uiPriority w:val="39"/>
    <w:semiHidden/>
    <w:unhideWhenUsed/>
    <w:rsid w:val="00F578BD"/>
    <w:pPr>
      <w:tabs>
        <w:tab w:val="right" w:leader="dot" w:pos="9345"/>
      </w:tabs>
      <w:suppressAutoHyphens/>
      <w:ind w:left="113"/>
    </w:pPr>
    <w:rPr>
      <w:rFonts w:cs="Calibri"/>
      <w:szCs w:val="20"/>
      <w:lang w:val="en-US" w:eastAsia="zh-CN" w:bidi="en-US"/>
    </w:rPr>
  </w:style>
  <w:style w:type="paragraph" w:styleId="a7">
    <w:name w:val="footnote text"/>
    <w:basedOn w:val="a"/>
    <w:link w:val="a8"/>
    <w:uiPriority w:val="99"/>
    <w:semiHidden/>
    <w:unhideWhenUsed/>
    <w:rsid w:val="00F578BD"/>
    <w:pPr>
      <w:suppressAutoHyphens/>
    </w:pPr>
    <w:rPr>
      <w:rFonts w:ascii="Calibri" w:hAnsi="Calibri" w:cs="Calibri"/>
      <w:sz w:val="20"/>
      <w:szCs w:val="20"/>
      <w:lang w:val="en-US" w:eastAsia="zh-CN" w:bidi="en-US"/>
    </w:rPr>
  </w:style>
  <w:style w:type="character" w:customStyle="1" w:styleId="a8">
    <w:name w:val="Текст сноски Знак"/>
    <w:basedOn w:val="a0"/>
    <w:link w:val="a7"/>
    <w:uiPriority w:val="99"/>
    <w:semiHidden/>
    <w:rsid w:val="00F578BD"/>
    <w:rPr>
      <w:rFonts w:ascii="Calibri" w:eastAsia="Times New Roman" w:hAnsi="Calibri" w:cs="Calibri"/>
      <w:sz w:val="20"/>
      <w:szCs w:val="20"/>
      <w:lang w:val="en-US" w:eastAsia="zh-CN" w:bidi="en-US"/>
    </w:rPr>
  </w:style>
  <w:style w:type="paragraph" w:styleId="a9">
    <w:name w:val="header"/>
    <w:basedOn w:val="a"/>
    <w:link w:val="aa"/>
    <w:uiPriority w:val="99"/>
    <w:semiHidden/>
    <w:unhideWhenUsed/>
    <w:rsid w:val="00F578BD"/>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semiHidden/>
    <w:rsid w:val="00F578BD"/>
    <w:rPr>
      <w:rFonts w:ascii="Calibri" w:eastAsia="Calibri" w:hAnsi="Calibri" w:cs="Times New Roman"/>
      <w:sz w:val="22"/>
      <w:szCs w:val="22"/>
    </w:rPr>
  </w:style>
  <w:style w:type="paragraph" w:styleId="ab">
    <w:name w:val="footer"/>
    <w:basedOn w:val="a"/>
    <w:link w:val="ac"/>
    <w:uiPriority w:val="99"/>
    <w:semiHidden/>
    <w:unhideWhenUsed/>
    <w:rsid w:val="00F578BD"/>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semiHidden/>
    <w:rsid w:val="00F578BD"/>
    <w:rPr>
      <w:rFonts w:ascii="Calibri" w:eastAsia="Calibri" w:hAnsi="Calibri" w:cs="Times New Roman"/>
      <w:sz w:val="22"/>
      <w:szCs w:val="22"/>
    </w:rPr>
  </w:style>
  <w:style w:type="paragraph" w:styleId="ad">
    <w:name w:val="caption"/>
    <w:basedOn w:val="a"/>
    <w:next w:val="a"/>
    <w:uiPriority w:val="99"/>
    <w:semiHidden/>
    <w:unhideWhenUsed/>
    <w:qFormat/>
    <w:rsid w:val="00F578BD"/>
    <w:rPr>
      <w:b/>
      <w:bCs/>
      <w:sz w:val="20"/>
      <w:szCs w:val="20"/>
    </w:rPr>
  </w:style>
  <w:style w:type="paragraph" w:styleId="ae">
    <w:name w:val="endnote text"/>
    <w:basedOn w:val="a"/>
    <w:link w:val="af"/>
    <w:uiPriority w:val="99"/>
    <w:semiHidden/>
    <w:unhideWhenUsed/>
    <w:rsid w:val="00F578BD"/>
    <w:rPr>
      <w:rFonts w:ascii="Calibri" w:eastAsia="Calibri" w:hAnsi="Calibri"/>
      <w:sz w:val="20"/>
      <w:szCs w:val="20"/>
      <w:lang w:eastAsia="en-US"/>
    </w:rPr>
  </w:style>
  <w:style w:type="character" w:customStyle="1" w:styleId="af">
    <w:name w:val="Текст концевой сноски Знак"/>
    <w:basedOn w:val="a0"/>
    <w:link w:val="ae"/>
    <w:uiPriority w:val="99"/>
    <w:semiHidden/>
    <w:rsid w:val="00F578BD"/>
    <w:rPr>
      <w:rFonts w:ascii="Calibri" w:eastAsia="Calibri" w:hAnsi="Calibri" w:cs="Times New Roman"/>
      <w:sz w:val="20"/>
      <w:szCs w:val="20"/>
    </w:rPr>
  </w:style>
  <w:style w:type="paragraph" w:styleId="af0">
    <w:name w:val="Balloon Text"/>
    <w:basedOn w:val="a"/>
    <w:link w:val="af1"/>
    <w:uiPriority w:val="99"/>
    <w:semiHidden/>
    <w:unhideWhenUsed/>
    <w:rsid w:val="00F578BD"/>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F578BD"/>
    <w:rPr>
      <w:rFonts w:ascii="Tahoma" w:eastAsia="Calibri" w:hAnsi="Tahoma" w:cs="Tahoma"/>
      <w:sz w:val="16"/>
      <w:szCs w:val="16"/>
    </w:rPr>
  </w:style>
  <w:style w:type="paragraph" w:styleId="af2">
    <w:name w:val="No Spacing"/>
    <w:uiPriority w:val="1"/>
    <w:qFormat/>
    <w:rsid w:val="00F578BD"/>
    <w:pPr>
      <w:ind w:left="0" w:right="0"/>
    </w:pPr>
    <w:rPr>
      <w:rFonts w:ascii="Calibri" w:eastAsia="Calibri" w:hAnsi="Calibri" w:cs="Times New Roman"/>
      <w:sz w:val="22"/>
      <w:szCs w:val="22"/>
    </w:rPr>
  </w:style>
  <w:style w:type="paragraph" w:styleId="af3">
    <w:name w:val="List Paragraph"/>
    <w:basedOn w:val="a"/>
    <w:uiPriority w:val="34"/>
    <w:qFormat/>
    <w:rsid w:val="00F578BD"/>
    <w:pPr>
      <w:suppressAutoHyphens/>
      <w:spacing w:before="200" w:after="200" w:line="276" w:lineRule="auto"/>
      <w:ind w:left="720"/>
      <w:contextualSpacing/>
    </w:pPr>
    <w:rPr>
      <w:rFonts w:ascii="Calibri" w:hAnsi="Calibri" w:cs="Calibri"/>
      <w:sz w:val="20"/>
      <w:szCs w:val="20"/>
      <w:lang w:val="en-US" w:eastAsia="zh-CN" w:bidi="en-US"/>
    </w:rPr>
  </w:style>
  <w:style w:type="paragraph" w:customStyle="1" w:styleId="p1">
    <w:name w:val="p1"/>
    <w:basedOn w:val="a"/>
    <w:rsid w:val="00F578BD"/>
    <w:pPr>
      <w:spacing w:before="100" w:beforeAutospacing="1" w:after="100" w:afterAutospacing="1"/>
    </w:pPr>
  </w:style>
  <w:style w:type="paragraph" w:customStyle="1" w:styleId="p2">
    <w:name w:val="p2"/>
    <w:basedOn w:val="a"/>
    <w:rsid w:val="00F578BD"/>
    <w:pPr>
      <w:spacing w:before="100" w:beforeAutospacing="1" w:after="100" w:afterAutospacing="1"/>
    </w:pPr>
  </w:style>
  <w:style w:type="paragraph" w:customStyle="1" w:styleId="p3">
    <w:name w:val="p3"/>
    <w:basedOn w:val="a"/>
    <w:rsid w:val="00F578BD"/>
    <w:pPr>
      <w:spacing w:before="100" w:beforeAutospacing="1" w:after="100" w:afterAutospacing="1"/>
    </w:pPr>
  </w:style>
  <w:style w:type="paragraph" w:customStyle="1" w:styleId="p4">
    <w:name w:val="p4"/>
    <w:basedOn w:val="a"/>
    <w:rsid w:val="00F578BD"/>
    <w:pPr>
      <w:spacing w:before="100" w:beforeAutospacing="1" w:after="100" w:afterAutospacing="1"/>
    </w:pPr>
  </w:style>
  <w:style w:type="paragraph" w:customStyle="1" w:styleId="p5">
    <w:name w:val="p5"/>
    <w:basedOn w:val="a"/>
    <w:rsid w:val="00F578BD"/>
    <w:pPr>
      <w:spacing w:before="100" w:beforeAutospacing="1" w:after="100" w:afterAutospacing="1"/>
    </w:pPr>
  </w:style>
  <w:style w:type="paragraph" w:customStyle="1" w:styleId="p6">
    <w:name w:val="p6"/>
    <w:basedOn w:val="a"/>
    <w:rsid w:val="00F578BD"/>
    <w:pPr>
      <w:spacing w:before="100" w:beforeAutospacing="1" w:after="100" w:afterAutospacing="1"/>
    </w:pPr>
  </w:style>
  <w:style w:type="paragraph" w:customStyle="1" w:styleId="p7">
    <w:name w:val="p7"/>
    <w:basedOn w:val="a"/>
    <w:rsid w:val="00F578BD"/>
    <w:pPr>
      <w:spacing w:before="100" w:beforeAutospacing="1" w:after="100" w:afterAutospacing="1"/>
    </w:pPr>
  </w:style>
  <w:style w:type="paragraph" w:customStyle="1" w:styleId="p8">
    <w:name w:val="p8"/>
    <w:basedOn w:val="a"/>
    <w:rsid w:val="00F578BD"/>
    <w:pPr>
      <w:spacing w:before="100" w:beforeAutospacing="1" w:after="100" w:afterAutospacing="1"/>
    </w:pPr>
  </w:style>
  <w:style w:type="paragraph" w:customStyle="1" w:styleId="p9">
    <w:name w:val="p9"/>
    <w:basedOn w:val="a"/>
    <w:rsid w:val="00F578BD"/>
    <w:pPr>
      <w:spacing w:before="100" w:beforeAutospacing="1" w:after="100" w:afterAutospacing="1"/>
    </w:pPr>
  </w:style>
  <w:style w:type="paragraph" w:customStyle="1" w:styleId="p10">
    <w:name w:val="p10"/>
    <w:basedOn w:val="a"/>
    <w:rsid w:val="00F578BD"/>
    <w:pPr>
      <w:spacing w:before="100" w:beforeAutospacing="1" w:after="100" w:afterAutospacing="1"/>
    </w:pPr>
  </w:style>
  <w:style w:type="paragraph" w:customStyle="1" w:styleId="p11">
    <w:name w:val="p11"/>
    <w:basedOn w:val="a"/>
    <w:rsid w:val="00F578BD"/>
    <w:pPr>
      <w:spacing w:before="100" w:beforeAutospacing="1" w:after="100" w:afterAutospacing="1"/>
    </w:pPr>
  </w:style>
  <w:style w:type="paragraph" w:customStyle="1" w:styleId="p12">
    <w:name w:val="p12"/>
    <w:basedOn w:val="a"/>
    <w:rsid w:val="00F578BD"/>
    <w:pPr>
      <w:spacing w:before="100" w:beforeAutospacing="1" w:after="100" w:afterAutospacing="1"/>
    </w:pPr>
  </w:style>
  <w:style w:type="paragraph" w:customStyle="1" w:styleId="p13">
    <w:name w:val="p13"/>
    <w:basedOn w:val="a"/>
    <w:rsid w:val="00F578BD"/>
    <w:pPr>
      <w:spacing w:before="100" w:beforeAutospacing="1" w:after="100" w:afterAutospacing="1"/>
    </w:pPr>
  </w:style>
  <w:style w:type="paragraph" w:customStyle="1" w:styleId="p14">
    <w:name w:val="p14"/>
    <w:basedOn w:val="a"/>
    <w:rsid w:val="00F578BD"/>
    <w:pPr>
      <w:spacing w:before="100" w:beforeAutospacing="1" w:after="100" w:afterAutospacing="1"/>
    </w:pPr>
  </w:style>
  <w:style w:type="paragraph" w:customStyle="1" w:styleId="p15">
    <w:name w:val="p15"/>
    <w:basedOn w:val="a"/>
    <w:rsid w:val="00F578BD"/>
    <w:pPr>
      <w:spacing w:before="100" w:beforeAutospacing="1" w:after="100" w:afterAutospacing="1"/>
    </w:pPr>
  </w:style>
  <w:style w:type="paragraph" w:customStyle="1" w:styleId="p16">
    <w:name w:val="p16"/>
    <w:basedOn w:val="a"/>
    <w:rsid w:val="00F578BD"/>
    <w:pPr>
      <w:spacing w:before="100" w:beforeAutospacing="1" w:after="100" w:afterAutospacing="1"/>
    </w:pPr>
  </w:style>
  <w:style w:type="paragraph" w:customStyle="1" w:styleId="p17">
    <w:name w:val="p17"/>
    <w:basedOn w:val="a"/>
    <w:rsid w:val="00F578BD"/>
    <w:pPr>
      <w:spacing w:before="100" w:beforeAutospacing="1" w:after="100" w:afterAutospacing="1"/>
    </w:pPr>
  </w:style>
  <w:style w:type="paragraph" w:customStyle="1" w:styleId="p18">
    <w:name w:val="p18"/>
    <w:basedOn w:val="a"/>
    <w:rsid w:val="00F578BD"/>
    <w:pPr>
      <w:spacing w:before="100" w:beforeAutospacing="1" w:after="100" w:afterAutospacing="1"/>
    </w:pPr>
  </w:style>
  <w:style w:type="paragraph" w:customStyle="1" w:styleId="p19">
    <w:name w:val="p19"/>
    <w:basedOn w:val="a"/>
    <w:rsid w:val="00F578BD"/>
    <w:pPr>
      <w:spacing w:before="100" w:beforeAutospacing="1" w:after="100" w:afterAutospacing="1"/>
    </w:pPr>
  </w:style>
  <w:style w:type="paragraph" w:customStyle="1" w:styleId="p20">
    <w:name w:val="p20"/>
    <w:basedOn w:val="a"/>
    <w:rsid w:val="00F578BD"/>
    <w:pPr>
      <w:spacing w:before="100" w:beforeAutospacing="1" w:after="100" w:afterAutospacing="1"/>
    </w:pPr>
  </w:style>
  <w:style w:type="paragraph" w:customStyle="1" w:styleId="p21">
    <w:name w:val="p21"/>
    <w:basedOn w:val="a"/>
    <w:rsid w:val="00F578BD"/>
    <w:pPr>
      <w:spacing w:before="100" w:beforeAutospacing="1" w:after="100" w:afterAutospacing="1"/>
    </w:pPr>
  </w:style>
  <w:style w:type="paragraph" w:customStyle="1" w:styleId="p22">
    <w:name w:val="p22"/>
    <w:basedOn w:val="a"/>
    <w:rsid w:val="00F578BD"/>
    <w:pPr>
      <w:spacing w:before="100" w:beforeAutospacing="1" w:after="100" w:afterAutospacing="1"/>
    </w:pPr>
  </w:style>
  <w:style w:type="paragraph" w:customStyle="1" w:styleId="p23">
    <w:name w:val="p23"/>
    <w:basedOn w:val="a"/>
    <w:rsid w:val="00F578BD"/>
    <w:pPr>
      <w:spacing w:before="100" w:beforeAutospacing="1" w:after="100" w:afterAutospacing="1"/>
    </w:pPr>
  </w:style>
  <w:style w:type="paragraph" w:customStyle="1" w:styleId="p24">
    <w:name w:val="p24"/>
    <w:basedOn w:val="a"/>
    <w:rsid w:val="00F578BD"/>
    <w:pPr>
      <w:spacing w:before="100" w:beforeAutospacing="1" w:after="100" w:afterAutospacing="1"/>
    </w:pPr>
  </w:style>
  <w:style w:type="paragraph" w:customStyle="1" w:styleId="p25">
    <w:name w:val="p25"/>
    <w:basedOn w:val="a"/>
    <w:rsid w:val="00F578BD"/>
    <w:pPr>
      <w:spacing w:before="100" w:beforeAutospacing="1" w:after="100" w:afterAutospacing="1"/>
    </w:pPr>
  </w:style>
  <w:style w:type="paragraph" w:customStyle="1" w:styleId="p26">
    <w:name w:val="p26"/>
    <w:basedOn w:val="a"/>
    <w:rsid w:val="00F578BD"/>
    <w:pPr>
      <w:spacing w:before="100" w:beforeAutospacing="1" w:after="100" w:afterAutospacing="1"/>
    </w:pPr>
  </w:style>
  <w:style w:type="paragraph" w:customStyle="1" w:styleId="p27">
    <w:name w:val="p27"/>
    <w:basedOn w:val="a"/>
    <w:rsid w:val="00F578BD"/>
    <w:pPr>
      <w:spacing w:before="100" w:beforeAutospacing="1" w:after="100" w:afterAutospacing="1"/>
    </w:pPr>
  </w:style>
  <w:style w:type="paragraph" w:customStyle="1" w:styleId="p28">
    <w:name w:val="p28"/>
    <w:basedOn w:val="a"/>
    <w:rsid w:val="00F578BD"/>
    <w:pPr>
      <w:spacing w:before="100" w:beforeAutospacing="1" w:after="100" w:afterAutospacing="1"/>
    </w:pPr>
  </w:style>
  <w:style w:type="paragraph" w:customStyle="1" w:styleId="p29">
    <w:name w:val="p29"/>
    <w:basedOn w:val="a"/>
    <w:rsid w:val="00F578BD"/>
    <w:pPr>
      <w:spacing w:before="100" w:beforeAutospacing="1" w:after="100" w:afterAutospacing="1"/>
    </w:pPr>
  </w:style>
  <w:style w:type="paragraph" w:customStyle="1" w:styleId="p30">
    <w:name w:val="p30"/>
    <w:basedOn w:val="a"/>
    <w:rsid w:val="00F578BD"/>
    <w:pPr>
      <w:spacing w:before="100" w:beforeAutospacing="1" w:after="100" w:afterAutospacing="1"/>
    </w:pPr>
  </w:style>
  <w:style w:type="paragraph" w:customStyle="1" w:styleId="p31">
    <w:name w:val="p31"/>
    <w:basedOn w:val="a"/>
    <w:rsid w:val="00F578BD"/>
    <w:pPr>
      <w:spacing w:before="100" w:beforeAutospacing="1" w:after="100" w:afterAutospacing="1"/>
    </w:pPr>
  </w:style>
  <w:style w:type="paragraph" w:customStyle="1" w:styleId="p32">
    <w:name w:val="p32"/>
    <w:basedOn w:val="a"/>
    <w:rsid w:val="00F578BD"/>
    <w:pPr>
      <w:spacing w:before="100" w:beforeAutospacing="1" w:after="100" w:afterAutospacing="1"/>
    </w:pPr>
  </w:style>
  <w:style w:type="paragraph" w:customStyle="1" w:styleId="p33">
    <w:name w:val="p33"/>
    <w:basedOn w:val="a"/>
    <w:rsid w:val="00F578BD"/>
    <w:pPr>
      <w:spacing w:before="100" w:beforeAutospacing="1" w:after="100" w:afterAutospacing="1"/>
    </w:pPr>
  </w:style>
  <w:style w:type="paragraph" w:customStyle="1" w:styleId="p34">
    <w:name w:val="p34"/>
    <w:basedOn w:val="a"/>
    <w:rsid w:val="00F578BD"/>
    <w:pPr>
      <w:spacing w:before="100" w:beforeAutospacing="1" w:after="100" w:afterAutospacing="1"/>
    </w:pPr>
  </w:style>
  <w:style w:type="paragraph" w:customStyle="1" w:styleId="p35">
    <w:name w:val="p35"/>
    <w:basedOn w:val="a"/>
    <w:rsid w:val="00F578BD"/>
    <w:pPr>
      <w:spacing w:before="100" w:beforeAutospacing="1" w:after="100" w:afterAutospacing="1"/>
    </w:pPr>
  </w:style>
  <w:style w:type="paragraph" w:customStyle="1" w:styleId="p36">
    <w:name w:val="p36"/>
    <w:basedOn w:val="a"/>
    <w:rsid w:val="00F578BD"/>
    <w:pPr>
      <w:spacing w:before="100" w:beforeAutospacing="1" w:after="100" w:afterAutospacing="1"/>
    </w:pPr>
  </w:style>
  <w:style w:type="paragraph" w:customStyle="1" w:styleId="p37">
    <w:name w:val="p37"/>
    <w:basedOn w:val="a"/>
    <w:rsid w:val="00F578BD"/>
    <w:pPr>
      <w:spacing w:before="100" w:beforeAutospacing="1" w:after="100" w:afterAutospacing="1"/>
    </w:pPr>
  </w:style>
  <w:style w:type="paragraph" w:customStyle="1" w:styleId="p38">
    <w:name w:val="p38"/>
    <w:basedOn w:val="a"/>
    <w:rsid w:val="00F578BD"/>
    <w:pPr>
      <w:spacing w:before="100" w:beforeAutospacing="1" w:after="100" w:afterAutospacing="1"/>
    </w:pPr>
  </w:style>
  <w:style w:type="paragraph" w:customStyle="1" w:styleId="p39">
    <w:name w:val="p39"/>
    <w:basedOn w:val="a"/>
    <w:rsid w:val="00F578BD"/>
    <w:pPr>
      <w:spacing w:before="100" w:beforeAutospacing="1" w:after="100" w:afterAutospacing="1"/>
    </w:pPr>
  </w:style>
  <w:style w:type="paragraph" w:customStyle="1" w:styleId="p40">
    <w:name w:val="p40"/>
    <w:basedOn w:val="a"/>
    <w:rsid w:val="00F578BD"/>
    <w:pPr>
      <w:spacing w:before="100" w:beforeAutospacing="1" w:after="100" w:afterAutospacing="1"/>
    </w:pPr>
  </w:style>
  <w:style w:type="paragraph" w:customStyle="1" w:styleId="p41">
    <w:name w:val="p41"/>
    <w:basedOn w:val="a"/>
    <w:rsid w:val="00F578BD"/>
    <w:pPr>
      <w:spacing w:before="100" w:beforeAutospacing="1" w:after="100" w:afterAutospacing="1"/>
    </w:pPr>
  </w:style>
  <w:style w:type="paragraph" w:customStyle="1" w:styleId="p42">
    <w:name w:val="p42"/>
    <w:basedOn w:val="a"/>
    <w:rsid w:val="00F578BD"/>
    <w:pPr>
      <w:spacing w:before="100" w:beforeAutospacing="1" w:after="100" w:afterAutospacing="1"/>
    </w:pPr>
  </w:style>
  <w:style w:type="paragraph" w:customStyle="1" w:styleId="p43">
    <w:name w:val="p43"/>
    <w:basedOn w:val="a"/>
    <w:rsid w:val="00F578BD"/>
    <w:pPr>
      <w:spacing w:before="100" w:beforeAutospacing="1" w:after="100" w:afterAutospacing="1"/>
    </w:pPr>
  </w:style>
  <w:style w:type="paragraph" w:customStyle="1" w:styleId="p44">
    <w:name w:val="p44"/>
    <w:basedOn w:val="a"/>
    <w:rsid w:val="00F578BD"/>
    <w:pPr>
      <w:spacing w:before="100" w:beforeAutospacing="1" w:after="100" w:afterAutospacing="1"/>
    </w:pPr>
  </w:style>
  <w:style w:type="paragraph" w:customStyle="1" w:styleId="p45">
    <w:name w:val="p45"/>
    <w:basedOn w:val="a"/>
    <w:rsid w:val="00F578BD"/>
    <w:pPr>
      <w:spacing w:before="100" w:beforeAutospacing="1" w:after="100" w:afterAutospacing="1"/>
    </w:pPr>
  </w:style>
  <w:style w:type="paragraph" w:customStyle="1" w:styleId="p46">
    <w:name w:val="p46"/>
    <w:basedOn w:val="a"/>
    <w:rsid w:val="00F578BD"/>
    <w:pPr>
      <w:spacing w:before="100" w:beforeAutospacing="1" w:after="100" w:afterAutospacing="1"/>
    </w:pPr>
  </w:style>
  <w:style w:type="paragraph" w:customStyle="1" w:styleId="p47">
    <w:name w:val="p47"/>
    <w:basedOn w:val="a"/>
    <w:rsid w:val="00F578BD"/>
    <w:pPr>
      <w:spacing w:before="100" w:beforeAutospacing="1" w:after="100" w:afterAutospacing="1"/>
    </w:pPr>
  </w:style>
  <w:style w:type="paragraph" w:customStyle="1" w:styleId="p48">
    <w:name w:val="p48"/>
    <w:basedOn w:val="a"/>
    <w:rsid w:val="00F578BD"/>
    <w:pPr>
      <w:spacing w:before="100" w:beforeAutospacing="1" w:after="100" w:afterAutospacing="1"/>
    </w:pPr>
  </w:style>
  <w:style w:type="paragraph" w:customStyle="1" w:styleId="p49">
    <w:name w:val="p49"/>
    <w:basedOn w:val="a"/>
    <w:rsid w:val="00F578BD"/>
    <w:pPr>
      <w:spacing w:before="100" w:beforeAutospacing="1" w:after="100" w:afterAutospacing="1"/>
    </w:pPr>
  </w:style>
  <w:style w:type="paragraph" w:customStyle="1" w:styleId="p50">
    <w:name w:val="p50"/>
    <w:basedOn w:val="a"/>
    <w:rsid w:val="00F578BD"/>
    <w:pPr>
      <w:spacing w:before="100" w:beforeAutospacing="1" w:after="100" w:afterAutospacing="1"/>
    </w:pPr>
  </w:style>
  <w:style w:type="paragraph" w:customStyle="1" w:styleId="p51">
    <w:name w:val="p51"/>
    <w:basedOn w:val="a"/>
    <w:rsid w:val="00F578BD"/>
    <w:pPr>
      <w:spacing w:before="100" w:beforeAutospacing="1" w:after="100" w:afterAutospacing="1"/>
    </w:pPr>
  </w:style>
  <w:style w:type="paragraph" w:customStyle="1" w:styleId="p52">
    <w:name w:val="p52"/>
    <w:basedOn w:val="a"/>
    <w:rsid w:val="00F578BD"/>
    <w:pPr>
      <w:spacing w:before="100" w:beforeAutospacing="1" w:after="100" w:afterAutospacing="1"/>
    </w:pPr>
  </w:style>
  <w:style w:type="paragraph" w:customStyle="1" w:styleId="p53">
    <w:name w:val="p53"/>
    <w:basedOn w:val="a"/>
    <w:rsid w:val="00F578BD"/>
    <w:pPr>
      <w:spacing w:before="100" w:beforeAutospacing="1" w:after="100" w:afterAutospacing="1"/>
    </w:pPr>
  </w:style>
  <w:style w:type="paragraph" w:customStyle="1" w:styleId="p54">
    <w:name w:val="p54"/>
    <w:basedOn w:val="a"/>
    <w:rsid w:val="00F578BD"/>
    <w:pPr>
      <w:spacing w:before="100" w:beforeAutospacing="1" w:after="100" w:afterAutospacing="1"/>
    </w:pPr>
  </w:style>
  <w:style w:type="paragraph" w:customStyle="1" w:styleId="p55">
    <w:name w:val="p55"/>
    <w:basedOn w:val="a"/>
    <w:rsid w:val="00F578BD"/>
    <w:pPr>
      <w:spacing w:before="100" w:beforeAutospacing="1" w:after="100" w:afterAutospacing="1"/>
    </w:pPr>
  </w:style>
  <w:style w:type="paragraph" w:customStyle="1" w:styleId="p56">
    <w:name w:val="p56"/>
    <w:basedOn w:val="a"/>
    <w:rsid w:val="00F578BD"/>
    <w:pPr>
      <w:spacing w:before="100" w:beforeAutospacing="1" w:after="100" w:afterAutospacing="1"/>
    </w:pPr>
  </w:style>
  <w:style w:type="paragraph" w:customStyle="1" w:styleId="p57">
    <w:name w:val="p57"/>
    <w:basedOn w:val="a"/>
    <w:rsid w:val="00F578BD"/>
    <w:pPr>
      <w:spacing w:before="100" w:beforeAutospacing="1" w:after="100" w:afterAutospacing="1"/>
    </w:pPr>
  </w:style>
  <w:style w:type="paragraph" w:customStyle="1" w:styleId="p58">
    <w:name w:val="p58"/>
    <w:basedOn w:val="a"/>
    <w:rsid w:val="00F578BD"/>
    <w:pPr>
      <w:spacing w:before="100" w:beforeAutospacing="1" w:after="100" w:afterAutospacing="1"/>
    </w:pPr>
  </w:style>
  <w:style w:type="paragraph" w:customStyle="1" w:styleId="p59">
    <w:name w:val="p59"/>
    <w:basedOn w:val="a"/>
    <w:rsid w:val="00F578BD"/>
    <w:pPr>
      <w:spacing w:before="100" w:beforeAutospacing="1" w:after="100" w:afterAutospacing="1"/>
    </w:pPr>
  </w:style>
  <w:style w:type="paragraph" w:customStyle="1" w:styleId="p60">
    <w:name w:val="p60"/>
    <w:basedOn w:val="a"/>
    <w:rsid w:val="00F578BD"/>
    <w:pPr>
      <w:spacing w:before="100" w:beforeAutospacing="1" w:after="100" w:afterAutospacing="1"/>
    </w:pPr>
  </w:style>
  <w:style w:type="paragraph" w:customStyle="1" w:styleId="p61">
    <w:name w:val="p61"/>
    <w:basedOn w:val="a"/>
    <w:rsid w:val="00F578BD"/>
    <w:pPr>
      <w:spacing w:before="100" w:beforeAutospacing="1" w:after="100" w:afterAutospacing="1"/>
    </w:pPr>
  </w:style>
  <w:style w:type="paragraph" w:customStyle="1" w:styleId="p62">
    <w:name w:val="p62"/>
    <w:basedOn w:val="a"/>
    <w:rsid w:val="00F578BD"/>
    <w:pPr>
      <w:spacing w:before="100" w:beforeAutospacing="1" w:after="100" w:afterAutospacing="1"/>
    </w:pPr>
  </w:style>
  <w:style w:type="paragraph" w:customStyle="1" w:styleId="p63">
    <w:name w:val="p63"/>
    <w:basedOn w:val="a"/>
    <w:rsid w:val="00F578BD"/>
    <w:pPr>
      <w:spacing w:before="100" w:beforeAutospacing="1" w:after="100" w:afterAutospacing="1"/>
    </w:pPr>
  </w:style>
  <w:style w:type="paragraph" w:customStyle="1" w:styleId="p65">
    <w:name w:val="p65"/>
    <w:basedOn w:val="a"/>
    <w:rsid w:val="00F578BD"/>
    <w:pPr>
      <w:spacing w:before="100" w:beforeAutospacing="1" w:after="100" w:afterAutospacing="1"/>
    </w:pPr>
  </w:style>
  <w:style w:type="paragraph" w:customStyle="1" w:styleId="p66">
    <w:name w:val="p66"/>
    <w:basedOn w:val="a"/>
    <w:rsid w:val="00F578BD"/>
    <w:pPr>
      <w:spacing w:before="100" w:beforeAutospacing="1" w:after="100" w:afterAutospacing="1"/>
    </w:pPr>
  </w:style>
  <w:style w:type="paragraph" w:customStyle="1" w:styleId="p67">
    <w:name w:val="p67"/>
    <w:basedOn w:val="a"/>
    <w:rsid w:val="00F578BD"/>
    <w:pPr>
      <w:spacing w:before="100" w:beforeAutospacing="1" w:after="100" w:afterAutospacing="1"/>
    </w:pPr>
  </w:style>
  <w:style w:type="paragraph" w:customStyle="1" w:styleId="p68">
    <w:name w:val="p68"/>
    <w:basedOn w:val="a"/>
    <w:rsid w:val="00F578BD"/>
    <w:pPr>
      <w:spacing w:before="100" w:beforeAutospacing="1" w:after="100" w:afterAutospacing="1"/>
    </w:pPr>
  </w:style>
  <w:style w:type="paragraph" w:customStyle="1" w:styleId="p69">
    <w:name w:val="p69"/>
    <w:basedOn w:val="a"/>
    <w:rsid w:val="00F578BD"/>
    <w:pPr>
      <w:spacing w:before="100" w:beforeAutospacing="1" w:after="100" w:afterAutospacing="1"/>
    </w:pPr>
  </w:style>
  <w:style w:type="paragraph" w:customStyle="1" w:styleId="p70">
    <w:name w:val="p70"/>
    <w:basedOn w:val="a"/>
    <w:rsid w:val="00F578BD"/>
    <w:pPr>
      <w:spacing w:before="100" w:beforeAutospacing="1" w:after="100" w:afterAutospacing="1"/>
    </w:pPr>
  </w:style>
  <w:style w:type="paragraph" w:customStyle="1" w:styleId="p71">
    <w:name w:val="p71"/>
    <w:basedOn w:val="a"/>
    <w:rsid w:val="00F578BD"/>
    <w:pPr>
      <w:spacing w:before="100" w:beforeAutospacing="1" w:after="100" w:afterAutospacing="1"/>
    </w:pPr>
  </w:style>
  <w:style w:type="paragraph" w:customStyle="1" w:styleId="p72">
    <w:name w:val="p72"/>
    <w:basedOn w:val="a"/>
    <w:rsid w:val="00F578BD"/>
    <w:pPr>
      <w:spacing w:before="100" w:beforeAutospacing="1" w:after="100" w:afterAutospacing="1"/>
    </w:pPr>
  </w:style>
  <w:style w:type="paragraph" w:customStyle="1" w:styleId="p73">
    <w:name w:val="p73"/>
    <w:basedOn w:val="a"/>
    <w:rsid w:val="00F578BD"/>
    <w:pPr>
      <w:spacing w:before="100" w:beforeAutospacing="1" w:after="100" w:afterAutospacing="1"/>
    </w:pPr>
  </w:style>
  <w:style w:type="paragraph" w:customStyle="1" w:styleId="p74">
    <w:name w:val="p74"/>
    <w:basedOn w:val="a"/>
    <w:rsid w:val="00F578BD"/>
    <w:pPr>
      <w:spacing w:before="100" w:beforeAutospacing="1" w:after="100" w:afterAutospacing="1"/>
    </w:pPr>
  </w:style>
  <w:style w:type="paragraph" w:customStyle="1" w:styleId="p75">
    <w:name w:val="p75"/>
    <w:basedOn w:val="a"/>
    <w:rsid w:val="00F578BD"/>
    <w:pPr>
      <w:spacing w:before="100" w:beforeAutospacing="1" w:after="100" w:afterAutospacing="1"/>
    </w:pPr>
  </w:style>
  <w:style w:type="paragraph" w:customStyle="1" w:styleId="p76">
    <w:name w:val="p76"/>
    <w:basedOn w:val="a"/>
    <w:rsid w:val="00F578BD"/>
    <w:pPr>
      <w:spacing w:before="100" w:beforeAutospacing="1" w:after="100" w:afterAutospacing="1"/>
    </w:pPr>
  </w:style>
  <w:style w:type="paragraph" w:customStyle="1" w:styleId="p77">
    <w:name w:val="p77"/>
    <w:basedOn w:val="a"/>
    <w:rsid w:val="00F578BD"/>
    <w:pPr>
      <w:spacing w:before="100" w:beforeAutospacing="1" w:after="100" w:afterAutospacing="1"/>
    </w:pPr>
  </w:style>
  <w:style w:type="paragraph" w:customStyle="1" w:styleId="p78">
    <w:name w:val="p78"/>
    <w:basedOn w:val="a"/>
    <w:rsid w:val="00F578BD"/>
    <w:pPr>
      <w:spacing w:before="100" w:beforeAutospacing="1" w:after="100" w:afterAutospacing="1"/>
    </w:pPr>
  </w:style>
  <w:style w:type="paragraph" w:customStyle="1" w:styleId="p79">
    <w:name w:val="p79"/>
    <w:basedOn w:val="a"/>
    <w:rsid w:val="00F578BD"/>
    <w:pPr>
      <w:spacing w:before="100" w:beforeAutospacing="1" w:after="100" w:afterAutospacing="1"/>
    </w:pPr>
  </w:style>
  <w:style w:type="paragraph" w:customStyle="1" w:styleId="p80">
    <w:name w:val="p80"/>
    <w:basedOn w:val="a"/>
    <w:rsid w:val="00F578BD"/>
    <w:pPr>
      <w:spacing w:before="100" w:beforeAutospacing="1" w:after="100" w:afterAutospacing="1"/>
    </w:pPr>
  </w:style>
  <w:style w:type="paragraph" w:customStyle="1" w:styleId="p81">
    <w:name w:val="p81"/>
    <w:basedOn w:val="a"/>
    <w:rsid w:val="00F578BD"/>
    <w:pPr>
      <w:spacing w:before="100" w:beforeAutospacing="1" w:after="100" w:afterAutospacing="1"/>
    </w:pPr>
  </w:style>
  <w:style w:type="paragraph" w:customStyle="1" w:styleId="p82">
    <w:name w:val="p82"/>
    <w:basedOn w:val="a"/>
    <w:rsid w:val="00F578BD"/>
    <w:pPr>
      <w:spacing w:before="100" w:beforeAutospacing="1" w:after="100" w:afterAutospacing="1"/>
    </w:pPr>
  </w:style>
  <w:style w:type="paragraph" w:customStyle="1" w:styleId="p83">
    <w:name w:val="p83"/>
    <w:basedOn w:val="a"/>
    <w:rsid w:val="00F578BD"/>
    <w:pPr>
      <w:spacing w:before="100" w:beforeAutospacing="1" w:after="100" w:afterAutospacing="1"/>
    </w:pPr>
  </w:style>
  <w:style w:type="paragraph" w:customStyle="1" w:styleId="p84">
    <w:name w:val="p84"/>
    <w:basedOn w:val="a"/>
    <w:rsid w:val="00F578BD"/>
    <w:pPr>
      <w:spacing w:before="100" w:beforeAutospacing="1" w:after="100" w:afterAutospacing="1"/>
    </w:pPr>
  </w:style>
  <w:style w:type="paragraph" w:customStyle="1" w:styleId="p85">
    <w:name w:val="p85"/>
    <w:basedOn w:val="a"/>
    <w:rsid w:val="00F578BD"/>
    <w:pPr>
      <w:spacing w:before="100" w:beforeAutospacing="1" w:after="100" w:afterAutospacing="1"/>
    </w:pPr>
  </w:style>
  <w:style w:type="paragraph" w:customStyle="1" w:styleId="p86">
    <w:name w:val="p86"/>
    <w:basedOn w:val="a"/>
    <w:rsid w:val="00F578BD"/>
    <w:pPr>
      <w:spacing w:before="100" w:beforeAutospacing="1" w:after="100" w:afterAutospacing="1"/>
    </w:pPr>
  </w:style>
  <w:style w:type="paragraph" w:customStyle="1" w:styleId="p87">
    <w:name w:val="p87"/>
    <w:basedOn w:val="a"/>
    <w:rsid w:val="00F578BD"/>
    <w:pPr>
      <w:spacing w:before="100" w:beforeAutospacing="1" w:after="100" w:afterAutospacing="1"/>
    </w:pPr>
  </w:style>
  <w:style w:type="paragraph" w:customStyle="1" w:styleId="p88">
    <w:name w:val="p88"/>
    <w:basedOn w:val="a"/>
    <w:rsid w:val="00F578BD"/>
    <w:pPr>
      <w:spacing w:before="100" w:beforeAutospacing="1" w:after="100" w:afterAutospacing="1"/>
    </w:pPr>
  </w:style>
  <w:style w:type="paragraph" w:customStyle="1" w:styleId="p89">
    <w:name w:val="p89"/>
    <w:basedOn w:val="a"/>
    <w:rsid w:val="00F578BD"/>
    <w:pPr>
      <w:spacing w:before="100" w:beforeAutospacing="1" w:after="100" w:afterAutospacing="1"/>
    </w:pPr>
  </w:style>
  <w:style w:type="paragraph" w:customStyle="1" w:styleId="p90">
    <w:name w:val="p90"/>
    <w:basedOn w:val="a"/>
    <w:rsid w:val="00F578BD"/>
    <w:pPr>
      <w:spacing w:before="100" w:beforeAutospacing="1" w:after="100" w:afterAutospacing="1"/>
    </w:pPr>
  </w:style>
  <w:style w:type="paragraph" w:customStyle="1" w:styleId="p91">
    <w:name w:val="p91"/>
    <w:basedOn w:val="a"/>
    <w:rsid w:val="00F578BD"/>
    <w:pPr>
      <w:spacing w:before="100" w:beforeAutospacing="1" w:after="100" w:afterAutospacing="1"/>
    </w:pPr>
  </w:style>
  <w:style w:type="paragraph" w:customStyle="1" w:styleId="p92">
    <w:name w:val="p92"/>
    <w:basedOn w:val="a"/>
    <w:rsid w:val="00F578BD"/>
    <w:pPr>
      <w:spacing w:before="100" w:beforeAutospacing="1" w:after="100" w:afterAutospacing="1"/>
    </w:pPr>
  </w:style>
  <w:style w:type="paragraph" w:customStyle="1" w:styleId="p93">
    <w:name w:val="p93"/>
    <w:basedOn w:val="a"/>
    <w:rsid w:val="00F578BD"/>
    <w:pPr>
      <w:spacing w:before="100" w:beforeAutospacing="1" w:after="100" w:afterAutospacing="1"/>
    </w:pPr>
  </w:style>
  <w:style w:type="paragraph" w:customStyle="1" w:styleId="p94">
    <w:name w:val="p94"/>
    <w:basedOn w:val="a"/>
    <w:rsid w:val="00F578BD"/>
    <w:pPr>
      <w:spacing w:before="100" w:beforeAutospacing="1" w:after="100" w:afterAutospacing="1"/>
    </w:pPr>
  </w:style>
  <w:style w:type="paragraph" w:customStyle="1" w:styleId="p95">
    <w:name w:val="p95"/>
    <w:basedOn w:val="a"/>
    <w:rsid w:val="00F578BD"/>
    <w:pPr>
      <w:spacing w:before="100" w:beforeAutospacing="1" w:after="100" w:afterAutospacing="1"/>
    </w:pPr>
  </w:style>
  <w:style w:type="paragraph" w:customStyle="1" w:styleId="p96">
    <w:name w:val="p96"/>
    <w:basedOn w:val="a"/>
    <w:rsid w:val="00F578BD"/>
    <w:pPr>
      <w:spacing w:before="100" w:beforeAutospacing="1" w:after="100" w:afterAutospacing="1"/>
    </w:pPr>
  </w:style>
  <w:style w:type="paragraph" w:customStyle="1" w:styleId="p97">
    <w:name w:val="p97"/>
    <w:basedOn w:val="a"/>
    <w:rsid w:val="00F578BD"/>
    <w:pPr>
      <w:spacing w:before="100" w:beforeAutospacing="1" w:after="100" w:afterAutospacing="1"/>
    </w:pPr>
  </w:style>
  <w:style w:type="paragraph" w:customStyle="1" w:styleId="p98">
    <w:name w:val="p98"/>
    <w:basedOn w:val="a"/>
    <w:rsid w:val="00F578BD"/>
    <w:pPr>
      <w:spacing w:before="100" w:beforeAutospacing="1" w:after="100" w:afterAutospacing="1"/>
    </w:pPr>
  </w:style>
  <w:style w:type="paragraph" w:customStyle="1" w:styleId="p99">
    <w:name w:val="p99"/>
    <w:basedOn w:val="a"/>
    <w:rsid w:val="00F578BD"/>
    <w:pPr>
      <w:spacing w:before="100" w:beforeAutospacing="1" w:after="100" w:afterAutospacing="1"/>
    </w:pPr>
  </w:style>
  <w:style w:type="paragraph" w:customStyle="1" w:styleId="p100">
    <w:name w:val="p100"/>
    <w:basedOn w:val="a"/>
    <w:rsid w:val="00F578BD"/>
    <w:pPr>
      <w:spacing w:before="100" w:beforeAutospacing="1" w:after="100" w:afterAutospacing="1"/>
    </w:pPr>
  </w:style>
  <w:style w:type="paragraph" w:customStyle="1" w:styleId="p101">
    <w:name w:val="p101"/>
    <w:basedOn w:val="a"/>
    <w:rsid w:val="00F578BD"/>
    <w:pPr>
      <w:spacing w:before="100" w:beforeAutospacing="1" w:after="100" w:afterAutospacing="1"/>
    </w:pPr>
  </w:style>
  <w:style w:type="paragraph" w:customStyle="1" w:styleId="p102">
    <w:name w:val="p102"/>
    <w:basedOn w:val="a"/>
    <w:rsid w:val="00F578BD"/>
    <w:pPr>
      <w:spacing w:before="100" w:beforeAutospacing="1" w:after="100" w:afterAutospacing="1"/>
    </w:pPr>
  </w:style>
  <w:style w:type="paragraph" w:customStyle="1" w:styleId="p103">
    <w:name w:val="p103"/>
    <w:basedOn w:val="a"/>
    <w:rsid w:val="00F578BD"/>
    <w:pPr>
      <w:spacing w:before="100" w:beforeAutospacing="1" w:after="100" w:afterAutospacing="1"/>
    </w:pPr>
  </w:style>
  <w:style w:type="paragraph" w:customStyle="1" w:styleId="p104">
    <w:name w:val="p104"/>
    <w:basedOn w:val="a"/>
    <w:rsid w:val="00F578BD"/>
    <w:pPr>
      <w:spacing w:before="100" w:beforeAutospacing="1" w:after="100" w:afterAutospacing="1"/>
    </w:pPr>
  </w:style>
  <w:style w:type="paragraph" w:customStyle="1" w:styleId="p105">
    <w:name w:val="p105"/>
    <w:basedOn w:val="a"/>
    <w:rsid w:val="00F578BD"/>
    <w:pPr>
      <w:spacing w:before="100" w:beforeAutospacing="1" w:after="100" w:afterAutospacing="1"/>
    </w:pPr>
  </w:style>
  <w:style w:type="paragraph" w:customStyle="1" w:styleId="p106">
    <w:name w:val="p106"/>
    <w:basedOn w:val="a"/>
    <w:rsid w:val="00F578BD"/>
    <w:pPr>
      <w:spacing w:before="100" w:beforeAutospacing="1" w:after="100" w:afterAutospacing="1"/>
    </w:pPr>
  </w:style>
  <w:style w:type="paragraph" w:customStyle="1" w:styleId="p107">
    <w:name w:val="p107"/>
    <w:basedOn w:val="a"/>
    <w:rsid w:val="00F578BD"/>
    <w:pPr>
      <w:spacing w:before="100" w:beforeAutospacing="1" w:after="100" w:afterAutospacing="1"/>
    </w:pPr>
  </w:style>
  <w:style w:type="paragraph" w:customStyle="1" w:styleId="p108">
    <w:name w:val="p108"/>
    <w:basedOn w:val="a"/>
    <w:rsid w:val="00F578BD"/>
    <w:pPr>
      <w:spacing w:before="100" w:beforeAutospacing="1" w:after="100" w:afterAutospacing="1"/>
    </w:pPr>
  </w:style>
  <w:style w:type="paragraph" w:customStyle="1" w:styleId="p109">
    <w:name w:val="p109"/>
    <w:basedOn w:val="a"/>
    <w:rsid w:val="00F578BD"/>
    <w:pPr>
      <w:spacing w:before="100" w:beforeAutospacing="1" w:after="100" w:afterAutospacing="1"/>
    </w:pPr>
  </w:style>
  <w:style w:type="paragraph" w:customStyle="1" w:styleId="p110">
    <w:name w:val="p110"/>
    <w:basedOn w:val="a"/>
    <w:rsid w:val="00F578BD"/>
    <w:pPr>
      <w:spacing w:before="100" w:beforeAutospacing="1" w:after="100" w:afterAutospacing="1"/>
    </w:pPr>
  </w:style>
  <w:style w:type="paragraph" w:customStyle="1" w:styleId="p111">
    <w:name w:val="p111"/>
    <w:basedOn w:val="a"/>
    <w:rsid w:val="00F578BD"/>
    <w:pPr>
      <w:spacing w:before="100" w:beforeAutospacing="1" w:after="100" w:afterAutospacing="1"/>
    </w:pPr>
  </w:style>
  <w:style w:type="paragraph" w:customStyle="1" w:styleId="p112">
    <w:name w:val="p112"/>
    <w:basedOn w:val="a"/>
    <w:rsid w:val="00F578BD"/>
    <w:pPr>
      <w:spacing w:before="100" w:beforeAutospacing="1" w:after="100" w:afterAutospacing="1"/>
    </w:pPr>
  </w:style>
  <w:style w:type="paragraph" w:customStyle="1" w:styleId="p113">
    <w:name w:val="p113"/>
    <w:basedOn w:val="a"/>
    <w:rsid w:val="00F578BD"/>
    <w:pPr>
      <w:spacing w:before="100" w:beforeAutospacing="1" w:after="100" w:afterAutospacing="1"/>
    </w:pPr>
  </w:style>
  <w:style w:type="paragraph" w:customStyle="1" w:styleId="p114">
    <w:name w:val="p114"/>
    <w:basedOn w:val="a"/>
    <w:rsid w:val="00F578BD"/>
    <w:pPr>
      <w:spacing w:before="100" w:beforeAutospacing="1" w:after="100" w:afterAutospacing="1"/>
    </w:pPr>
  </w:style>
  <w:style w:type="paragraph" w:customStyle="1" w:styleId="p115">
    <w:name w:val="p115"/>
    <w:basedOn w:val="a"/>
    <w:rsid w:val="00F578BD"/>
    <w:pPr>
      <w:spacing w:before="100" w:beforeAutospacing="1" w:after="100" w:afterAutospacing="1"/>
    </w:pPr>
  </w:style>
  <w:style w:type="paragraph" w:customStyle="1" w:styleId="p116">
    <w:name w:val="p116"/>
    <w:basedOn w:val="a"/>
    <w:rsid w:val="00F578BD"/>
    <w:pPr>
      <w:spacing w:before="100" w:beforeAutospacing="1" w:after="100" w:afterAutospacing="1"/>
    </w:pPr>
  </w:style>
  <w:style w:type="paragraph" w:customStyle="1" w:styleId="p117">
    <w:name w:val="p117"/>
    <w:basedOn w:val="a"/>
    <w:rsid w:val="00F578BD"/>
    <w:pPr>
      <w:spacing w:before="100" w:beforeAutospacing="1" w:after="100" w:afterAutospacing="1"/>
    </w:pPr>
  </w:style>
  <w:style w:type="paragraph" w:customStyle="1" w:styleId="p118">
    <w:name w:val="p118"/>
    <w:basedOn w:val="a"/>
    <w:rsid w:val="00F578BD"/>
    <w:pPr>
      <w:spacing w:before="100" w:beforeAutospacing="1" w:after="100" w:afterAutospacing="1"/>
    </w:pPr>
  </w:style>
  <w:style w:type="paragraph" w:customStyle="1" w:styleId="p119">
    <w:name w:val="p119"/>
    <w:basedOn w:val="a"/>
    <w:rsid w:val="00F578BD"/>
    <w:pPr>
      <w:spacing w:before="100" w:beforeAutospacing="1" w:after="100" w:afterAutospacing="1"/>
    </w:pPr>
  </w:style>
  <w:style w:type="paragraph" w:customStyle="1" w:styleId="p120">
    <w:name w:val="p120"/>
    <w:basedOn w:val="a"/>
    <w:rsid w:val="00F578BD"/>
    <w:pPr>
      <w:spacing w:before="100" w:beforeAutospacing="1" w:after="100" w:afterAutospacing="1"/>
    </w:pPr>
  </w:style>
  <w:style w:type="paragraph" w:customStyle="1" w:styleId="p121">
    <w:name w:val="p121"/>
    <w:basedOn w:val="a"/>
    <w:rsid w:val="00F578BD"/>
    <w:pPr>
      <w:spacing w:before="100" w:beforeAutospacing="1" w:after="100" w:afterAutospacing="1"/>
    </w:pPr>
  </w:style>
  <w:style w:type="paragraph" w:customStyle="1" w:styleId="p122">
    <w:name w:val="p122"/>
    <w:basedOn w:val="a"/>
    <w:rsid w:val="00F578BD"/>
    <w:pPr>
      <w:spacing w:before="100" w:beforeAutospacing="1" w:after="100" w:afterAutospacing="1"/>
    </w:pPr>
  </w:style>
  <w:style w:type="paragraph" w:customStyle="1" w:styleId="p123">
    <w:name w:val="p123"/>
    <w:basedOn w:val="a"/>
    <w:rsid w:val="00F578BD"/>
    <w:pPr>
      <w:spacing w:before="100" w:beforeAutospacing="1" w:after="100" w:afterAutospacing="1"/>
    </w:pPr>
  </w:style>
  <w:style w:type="paragraph" w:customStyle="1" w:styleId="p124">
    <w:name w:val="p124"/>
    <w:basedOn w:val="a"/>
    <w:rsid w:val="00F578BD"/>
    <w:pPr>
      <w:spacing w:before="100" w:beforeAutospacing="1" w:after="100" w:afterAutospacing="1"/>
    </w:pPr>
  </w:style>
  <w:style w:type="paragraph" w:customStyle="1" w:styleId="p125">
    <w:name w:val="p125"/>
    <w:basedOn w:val="a"/>
    <w:rsid w:val="00F578BD"/>
    <w:pPr>
      <w:spacing w:before="100" w:beforeAutospacing="1" w:after="100" w:afterAutospacing="1"/>
    </w:pPr>
  </w:style>
  <w:style w:type="paragraph" w:customStyle="1" w:styleId="p126">
    <w:name w:val="p126"/>
    <w:basedOn w:val="a"/>
    <w:rsid w:val="00F578BD"/>
    <w:pPr>
      <w:spacing w:before="100" w:beforeAutospacing="1" w:after="100" w:afterAutospacing="1"/>
    </w:pPr>
  </w:style>
  <w:style w:type="paragraph" w:customStyle="1" w:styleId="p127">
    <w:name w:val="p127"/>
    <w:basedOn w:val="a"/>
    <w:rsid w:val="00F578BD"/>
    <w:pPr>
      <w:spacing w:before="100" w:beforeAutospacing="1" w:after="100" w:afterAutospacing="1"/>
    </w:pPr>
  </w:style>
  <w:style w:type="paragraph" w:customStyle="1" w:styleId="p128">
    <w:name w:val="p128"/>
    <w:basedOn w:val="a"/>
    <w:rsid w:val="00F578BD"/>
    <w:pPr>
      <w:spacing w:before="100" w:beforeAutospacing="1" w:after="100" w:afterAutospacing="1"/>
    </w:pPr>
  </w:style>
  <w:style w:type="paragraph" w:customStyle="1" w:styleId="p129">
    <w:name w:val="p129"/>
    <w:basedOn w:val="a"/>
    <w:rsid w:val="00F578BD"/>
    <w:pPr>
      <w:spacing w:before="100" w:beforeAutospacing="1" w:after="100" w:afterAutospacing="1"/>
    </w:pPr>
  </w:style>
  <w:style w:type="paragraph" w:customStyle="1" w:styleId="p64">
    <w:name w:val="p64"/>
    <w:basedOn w:val="a"/>
    <w:rsid w:val="00F578BD"/>
    <w:pPr>
      <w:spacing w:before="100" w:beforeAutospacing="1" w:after="100" w:afterAutospacing="1"/>
    </w:pPr>
  </w:style>
  <w:style w:type="paragraph" w:customStyle="1" w:styleId="p130">
    <w:name w:val="p130"/>
    <w:basedOn w:val="a"/>
    <w:rsid w:val="00F578BD"/>
    <w:pPr>
      <w:spacing w:before="100" w:beforeAutospacing="1" w:after="100" w:afterAutospacing="1"/>
    </w:pPr>
  </w:style>
  <w:style w:type="paragraph" w:customStyle="1" w:styleId="p131">
    <w:name w:val="p131"/>
    <w:basedOn w:val="a"/>
    <w:rsid w:val="00F578BD"/>
    <w:pPr>
      <w:spacing w:before="100" w:beforeAutospacing="1" w:after="100" w:afterAutospacing="1"/>
    </w:pPr>
  </w:style>
  <w:style w:type="paragraph" w:customStyle="1" w:styleId="p132">
    <w:name w:val="p132"/>
    <w:basedOn w:val="a"/>
    <w:rsid w:val="00F578BD"/>
    <w:pPr>
      <w:spacing w:before="100" w:beforeAutospacing="1" w:after="100" w:afterAutospacing="1"/>
    </w:pPr>
  </w:style>
  <w:style w:type="paragraph" w:customStyle="1" w:styleId="p133">
    <w:name w:val="p133"/>
    <w:basedOn w:val="a"/>
    <w:rsid w:val="00F578BD"/>
    <w:pPr>
      <w:spacing w:before="100" w:beforeAutospacing="1" w:after="100" w:afterAutospacing="1"/>
    </w:pPr>
  </w:style>
  <w:style w:type="paragraph" w:customStyle="1" w:styleId="p134">
    <w:name w:val="p134"/>
    <w:basedOn w:val="a"/>
    <w:rsid w:val="00F578BD"/>
    <w:pPr>
      <w:spacing w:before="100" w:beforeAutospacing="1" w:after="100" w:afterAutospacing="1"/>
    </w:pPr>
  </w:style>
  <w:style w:type="character" w:customStyle="1" w:styleId="14">
    <w:name w:val="1_Глава Знак"/>
    <w:link w:val="15"/>
    <w:uiPriority w:val="99"/>
    <w:locked/>
    <w:rsid w:val="00F578BD"/>
    <w:rPr>
      <w:rFonts w:ascii="Times New Roman" w:eastAsia="Times New Roman" w:hAnsi="Times New Roman"/>
      <w:b/>
      <w:caps/>
      <w:sz w:val="28"/>
      <w:szCs w:val="28"/>
    </w:rPr>
  </w:style>
  <w:style w:type="paragraph" w:customStyle="1" w:styleId="15">
    <w:name w:val="1_Глава"/>
    <w:basedOn w:val="a"/>
    <w:next w:val="a"/>
    <w:link w:val="14"/>
    <w:uiPriority w:val="99"/>
    <w:qFormat/>
    <w:rsid w:val="00F578BD"/>
    <w:pPr>
      <w:keepNext/>
      <w:pageBreakBefore/>
      <w:spacing w:after="120" w:line="360" w:lineRule="auto"/>
      <w:outlineLvl w:val="0"/>
    </w:pPr>
    <w:rPr>
      <w:rFonts w:cstheme="minorBidi"/>
      <w:b/>
      <w:caps/>
      <w:sz w:val="28"/>
      <w:szCs w:val="28"/>
      <w:lang w:eastAsia="en-US"/>
    </w:rPr>
  </w:style>
  <w:style w:type="character" w:customStyle="1" w:styleId="16">
    <w:name w:val="1_Пагаграф Знак"/>
    <w:link w:val="17"/>
    <w:uiPriority w:val="99"/>
    <w:locked/>
    <w:rsid w:val="00F578BD"/>
    <w:rPr>
      <w:rFonts w:ascii="Times New Roman" w:eastAsia="Times New Roman" w:hAnsi="Times New Roman"/>
      <w:b/>
      <w:sz w:val="28"/>
      <w:szCs w:val="28"/>
    </w:rPr>
  </w:style>
  <w:style w:type="paragraph" w:customStyle="1" w:styleId="17">
    <w:name w:val="1_Пагаграф"/>
    <w:basedOn w:val="a"/>
    <w:next w:val="a"/>
    <w:link w:val="16"/>
    <w:uiPriority w:val="99"/>
    <w:qFormat/>
    <w:rsid w:val="00F578BD"/>
    <w:pPr>
      <w:keepNext/>
      <w:spacing w:before="120" w:after="120" w:line="360" w:lineRule="auto"/>
      <w:outlineLvl w:val="1"/>
    </w:pPr>
    <w:rPr>
      <w:rFonts w:cstheme="minorBidi"/>
      <w:b/>
      <w:sz w:val="28"/>
      <w:szCs w:val="28"/>
      <w:lang w:eastAsia="en-US"/>
    </w:rPr>
  </w:style>
  <w:style w:type="character" w:customStyle="1" w:styleId="18">
    <w:name w:val="1_текст Знак"/>
    <w:link w:val="19"/>
    <w:locked/>
    <w:rsid w:val="00F578BD"/>
    <w:rPr>
      <w:rFonts w:ascii="Times New Roman" w:eastAsia="Times New Roman" w:hAnsi="Times New Roman"/>
      <w:color w:val="000000"/>
      <w:sz w:val="28"/>
      <w:szCs w:val="28"/>
    </w:rPr>
  </w:style>
  <w:style w:type="paragraph" w:customStyle="1" w:styleId="19">
    <w:name w:val="1_текст"/>
    <w:basedOn w:val="a"/>
    <w:link w:val="18"/>
    <w:qFormat/>
    <w:rsid w:val="00F578BD"/>
    <w:pPr>
      <w:spacing w:line="360" w:lineRule="auto"/>
      <w:ind w:firstLine="709"/>
      <w:jc w:val="both"/>
    </w:pPr>
    <w:rPr>
      <w:rFonts w:cstheme="minorBidi"/>
      <w:color w:val="000000"/>
      <w:sz w:val="28"/>
      <w:szCs w:val="28"/>
      <w:lang w:eastAsia="en-US"/>
    </w:rPr>
  </w:style>
  <w:style w:type="paragraph" w:customStyle="1" w:styleId="1">
    <w:name w:val="Стиль1"/>
    <w:basedOn w:val="af3"/>
    <w:autoRedefine/>
    <w:qFormat/>
    <w:rsid w:val="00F578BD"/>
    <w:pPr>
      <w:numPr>
        <w:numId w:val="2"/>
      </w:numPr>
      <w:suppressAutoHyphens w:val="0"/>
      <w:spacing w:before="0" w:after="0" w:line="360" w:lineRule="auto"/>
      <w:jc w:val="both"/>
    </w:pPr>
    <w:rPr>
      <w:rFonts w:ascii="Times New Roman" w:hAnsi="Times New Roman" w:cs="Times New Roman"/>
      <w:sz w:val="28"/>
      <w:szCs w:val="28"/>
      <w:lang w:val="ru-RU" w:eastAsia="ru-RU" w:bidi="ar-SA"/>
    </w:rPr>
  </w:style>
  <w:style w:type="character" w:customStyle="1" w:styleId="110">
    <w:name w:val="Табличный_таблица_11 Знак"/>
    <w:link w:val="111"/>
    <w:locked/>
    <w:rsid w:val="00F578BD"/>
    <w:rPr>
      <w:rFonts w:ascii="Times New Roman" w:eastAsia="Times New Roman" w:hAnsi="Times New Roman"/>
      <w:sz w:val="22"/>
      <w:szCs w:val="22"/>
    </w:rPr>
  </w:style>
  <w:style w:type="paragraph" w:customStyle="1" w:styleId="111">
    <w:name w:val="Табличный_таблица_11"/>
    <w:link w:val="110"/>
    <w:qFormat/>
    <w:rsid w:val="00F578BD"/>
    <w:pPr>
      <w:ind w:left="0" w:right="0"/>
      <w:jc w:val="center"/>
    </w:pPr>
    <w:rPr>
      <w:rFonts w:ascii="Times New Roman" w:eastAsia="Times New Roman" w:hAnsi="Times New Roman"/>
      <w:sz w:val="22"/>
      <w:szCs w:val="22"/>
    </w:rPr>
  </w:style>
  <w:style w:type="character" w:customStyle="1" w:styleId="S">
    <w:name w:val="S_Обычный в таблице Знак"/>
    <w:link w:val="S0"/>
    <w:locked/>
    <w:rsid w:val="00F578BD"/>
    <w:rPr>
      <w:rFonts w:ascii="Times New Roman" w:eastAsia="Times New Roman" w:hAnsi="Times New Roman"/>
      <w:sz w:val="24"/>
      <w:szCs w:val="24"/>
      <w:lang w:val="en-US" w:eastAsia="zh-CN"/>
    </w:rPr>
  </w:style>
  <w:style w:type="paragraph" w:customStyle="1" w:styleId="S0">
    <w:name w:val="S_Обычный в таблице"/>
    <w:basedOn w:val="a"/>
    <w:link w:val="S"/>
    <w:rsid w:val="00F578BD"/>
    <w:pPr>
      <w:spacing w:line="360" w:lineRule="auto"/>
      <w:jc w:val="center"/>
    </w:pPr>
    <w:rPr>
      <w:rFonts w:cstheme="minorBidi"/>
      <w:lang w:val="en-US" w:eastAsia="zh-CN"/>
    </w:rPr>
  </w:style>
  <w:style w:type="character" w:styleId="af4">
    <w:name w:val="footnote reference"/>
    <w:basedOn w:val="a0"/>
    <w:semiHidden/>
    <w:unhideWhenUsed/>
    <w:rsid w:val="00F578BD"/>
    <w:rPr>
      <w:vertAlign w:val="superscript"/>
    </w:rPr>
  </w:style>
  <w:style w:type="character" w:styleId="af5">
    <w:name w:val="endnote reference"/>
    <w:basedOn w:val="a0"/>
    <w:uiPriority w:val="99"/>
    <w:semiHidden/>
    <w:unhideWhenUsed/>
    <w:rsid w:val="00F578BD"/>
    <w:rPr>
      <w:vertAlign w:val="superscript"/>
    </w:rPr>
  </w:style>
  <w:style w:type="character" w:styleId="af6">
    <w:name w:val="Placeholder Text"/>
    <w:basedOn w:val="a0"/>
    <w:uiPriority w:val="99"/>
    <w:semiHidden/>
    <w:rsid w:val="00F578BD"/>
    <w:rPr>
      <w:color w:val="808080"/>
    </w:rPr>
  </w:style>
  <w:style w:type="character" w:customStyle="1" w:styleId="s1">
    <w:name w:val="s1"/>
    <w:basedOn w:val="a0"/>
    <w:rsid w:val="00F578BD"/>
  </w:style>
  <w:style w:type="character" w:customStyle="1" w:styleId="s2">
    <w:name w:val="s2"/>
    <w:basedOn w:val="a0"/>
    <w:rsid w:val="00F578BD"/>
  </w:style>
  <w:style w:type="character" w:customStyle="1" w:styleId="s3">
    <w:name w:val="s3"/>
    <w:basedOn w:val="a0"/>
    <w:rsid w:val="00F578BD"/>
  </w:style>
  <w:style w:type="character" w:customStyle="1" w:styleId="apple-converted-space">
    <w:name w:val="apple-converted-space"/>
    <w:basedOn w:val="a0"/>
    <w:rsid w:val="00F578BD"/>
  </w:style>
  <w:style w:type="character" w:customStyle="1" w:styleId="s4">
    <w:name w:val="s4"/>
    <w:basedOn w:val="a0"/>
    <w:rsid w:val="00F578BD"/>
  </w:style>
  <w:style w:type="character" w:customStyle="1" w:styleId="s5">
    <w:name w:val="s5"/>
    <w:basedOn w:val="a0"/>
    <w:rsid w:val="00F578BD"/>
  </w:style>
  <w:style w:type="character" w:customStyle="1" w:styleId="s6">
    <w:name w:val="s6"/>
    <w:basedOn w:val="a0"/>
    <w:rsid w:val="00F578BD"/>
  </w:style>
  <w:style w:type="character" w:customStyle="1" w:styleId="s7">
    <w:name w:val="s7"/>
    <w:basedOn w:val="a0"/>
    <w:rsid w:val="00F578BD"/>
  </w:style>
  <w:style w:type="character" w:customStyle="1" w:styleId="s8">
    <w:name w:val="s8"/>
    <w:basedOn w:val="a0"/>
    <w:rsid w:val="00F578BD"/>
  </w:style>
  <w:style w:type="character" w:customStyle="1" w:styleId="s9">
    <w:name w:val="s9"/>
    <w:basedOn w:val="a0"/>
    <w:rsid w:val="00F578BD"/>
  </w:style>
  <w:style w:type="character" w:customStyle="1" w:styleId="s10">
    <w:name w:val="s10"/>
    <w:basedOn w:val="a0"/>
    <w:rsid w:val="00F578BD"/>
  </w:style>
  <w:style w:type="character" w:customStyle="1" w:styleId="s11">
    <w:name w:val="s11"/>
    <w:basedOn w:val="a0"/>
    <w:rsid w:val="00F578BD"/>
  </w:style>
  <w:style w:type="character" w:customStyle="1" w:styleId="s12">
    <w:name w:val="s12"/>
    <w:basedOn w:val="a0"/>
    <w:rsid w:val="00F578BD"/>
  </w:style>
  <w:style w:type="character" w:customStyle="1" w:styleId="s13">
    <w:name w:val="s13"/>
    <w:basedOn w:val="a0"/>
    <w:rsid w:val="00F578BD"/>
  </w:style>
  <w:style w:type="character" w:customStyle="1" w:styleId="s14">
    <w:name w:val="s14"/>
    <w:basedOn w:val="a0"/>
    <w:rsid w:val="00F578BD"/>
  </w:style>
  <w:style w:type="character" w:customStyle="1" w:styleId="s15">
    <w:name w:val="s15"/>
    <w:basedOn w:val="a0"/>
    <w:rsid w:val="00F578BD"/>
  </w:style>
  <w:style w:type="character" w:customStyle="1" w:styleId="s16">
    <w:name w:val="s16"/>
    <w:basedOn w:val="a0"/>
    <w:rsid w:val="00F578BD"/>
  </w:style>
  <w:style w:type="character" w:customStyle="1" w:styleId="s17">
    <w:name w:val="s17"/>
    <w:basedOn w:val="a0"/>
    <w:rsid w:val="00F578BD"/>
  </w:style>
  <w:style w:type="character" w:customStyle="1" w:styleId="s18">
    <w:name w:val="s18"/>
    <w:basedOn w:val="a0"/>
    <w:rsid w:val="00F578BD"/>
  </w:style>
  <w:style w:type="character" w:customStyle="1" w:styleId="s19">
    <w:name w:val="s19"/>
    <w:basedOn w:val="a0"/>
    <w:rsid w:val="00F578BD"/>
  </w:style>
  <w:style w:type="character" w:customStyle="1" w:styleId="s20">
    <w:name w:val="s20"/>
    <w:basedOn w:val="a0"/>
    <w:rsid w:val="00F578BD"/>
  </w:style>
  <w:style w:type="character" w:customStyle="1" w:styleId="s21">
    <w:name w:val="s21"/>
    <w:basedOn w:val="a0"/>
    <w:rsid w:val="00F578BD"/>
  </w:style>
  <w:style w:type="character" w:customStyle="1" w:styleId="s22">
    <w:name w:val="s22"/>
    <w:basedOn w:val="a0"/>
    <w:rsid w:val="00F578BD"/>
  </w:style>
  <w:style w:type="character" w:customStyle="1" w:styleId="s23">
    <w:name w:val="s23"/>
    <w:basedOn w:val="a0"/>
    <w:rsid w:val="00F578BD"/>
  </w:style>
  <w:style w:type="character" w:customStyle="1" w:styleId="s24">
    <w:name w:val="s24"/>
    <w:basedOn w:val="a0"/>
    <w:rsid w:val="00F578BD"/>
  </w:style>
  <w:style w:type="character" w:customStyle="1" w:styleId="s25">
    <w:name w:val="s25"/>
    <w:basedOn w:val="a0"/>
    <w:rsid w:val="00F578BD"/>
  </w:style>
  <w:style w:type="table" w:styleId="af7">
    <w:name w:val="Table Grid"/>
    <w:basedOn w:val="a1"/>
    <w:uiPriority w:val="59"/>
    <w:rsid w:val="00F578BD"/>
    <w:pPr>
      <w:ind w:left="0"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F578BD"/>
    <w:pPr>
      <w:ind w:left="0"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276">
    <w:name w:val="Стиль Стиль 13 пт По ширине Первая строка:  127 см Перед:  6 пт + П..."/>
    <w:basedOn w:val="a"/>
    <w:rsid w:val="0056646A"/>
    <w:pPr>
      <w:shd w:val="clear" w:color="auto" w:fill="FFFFFF"/>
      <w:ind w:firstLine="709"/>
      <w:jc w:val="both"/>
    </w:pPr>
    <w:rPr>
      <w:sz w:val="26"/>
      <w:szCs w:val="26"/>
    </w:rPr>
  </w:style>
  <w:style w:type="character" w:styleId="af8">
    <w:name w:val="Strong"/>
    <w:basedOn w:val="a0"/>
    <w:qFormat/>
    <w:rsid w:val="00377F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ru.wikipedia.org/wiki/%D0%9C%D0%B5%D0%B4%D0%B2%D0%B5%D0%B4%D0%B8%D1%86%D0%B0_(%D0%BF%D1%80%D0%B8%D1%82%D0%BE%D0%BA_%D0%92%D0%BE%D0%BB%D0%B3%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30</Pages>
  <Words>7425</Words>
  <Characters>42323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Суворова</dc:creator>
  <cp:keywords/>
  <dc:description/>
  <cp:lastModifiedBy>Суворова</cp:lastModifiedBy>
  <cp:revision>243</cp:revision>
  <cp:lastPrinted>2020-01-10T12:37:00Z</cp:lastPrinted>
  <dcterms:created xsi:type="dcterms:W3CDTF">2020-01-09T12:06:00Z</dcterms:created>
  <dcterms:modified xsi:type="dcterms:W3CDTF">2020-01-10T12:37:00Z</dcterms:modified>
</cp:coreProperties>
</file>